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B28E" w14:textId="36F11A93" w:rsidR="001E24D5" w:rsidRDefault="001E24D5" w:rsidP="00AA1B92">
      <w:pPr>
        <w:ind w:left="5040"/>
      </w:pPr>
      <w:r w:rsidRPr="001E24D5">
        <w:rPr>
          <w:b/>
          <w:sz w:val="22"/>
          <w:szCs w:val="22"/>
        </w:rPr>
        <w:t>TRASMISSIONE VIA PEC</w:t>
      </w:r>
      <w:r w:rsidR="0049304B">
        <w:rPr>
          <w:b/>
          <w:sz w:val="22"/>
          <w:szCs w:val="22"/>
        </w:rPr>
        <w:t xml:space="preserve">: </w:t>
      </w:r>
      <w:hyperlink r:id="rId8" w:history="1">
        <w:r w:rsidR="0049304B" w:rsidRPr="00E208C4">
          <w:rPr>
            <w:rStyle w:val="Collegamentoipertestuale"/>
          </w:rPr>
          <w:t>provincia.pavia@pec.provincia.pv.it</w:t>
        </w:r>
      </w:hyperlink>
    </w:p>
    <w:p w14:paraId="7E0877A4" w14:textId="77777777" w:rsidR="0049304B" w:rsidRPr="001E24D5" w:rsidRDefault="0049304B" w:rsidP="00AA1B92">
      <w:pPr>
        <w:ind w:left="5040"/>
        <w:rPr>
          <w:b/>
          <w:sz w:val="22"/>
          <w:szCs w:val="22"/>
        </w:rPr>
      </w:pPr>
    </w:p>
    <w:p w14:paraId="22F2A7E9" w14:textId="77777777" w:rsidR="001E24D5" w:rsidRDefault="001E24D5" w:rsidP="00AA1B92">
      <w:pPr>
        <w:ind w:left="5040"/>
        <w:rPr>
          <w:sz w:val="22"/>
          <w:szCs w:val="22"/>
        </w:rPr>
      </w:pPr>
    </w:p>
    <w:p w14:paraId="52206392" w14:textId="48B6C27A" w:rsidR="00427661" w:rsidRDefault="00D01C6C" w:rsidP="00AA1B92">
      <w:pPr>
        <w:ind w:left="5040"/>
        <w:rPr>
          <w:b/>
          <w:sz w:val="22"/>
          <w:szCs w:val="22"/>
        </w:rPr>
      </w:pPr>
      <w:r w:rsidRPr="004A02A6">
        <w:rPr>
          <w:b/>
          <w:sz w:val="22"/>
          <w:szCs w:val="22"/>
        </w:rPr>
        <w:t xml:space="preserve">Al Presidente della </w:t>
      </w:r>
      <w:r w:rsidR="00427661" w:rsidRPr="004A02A6">
        <w:rPr>
          <w:b/>
          <w:sz w:val="22"/>
          <w:szCs w:val="22"/>
        </w:rPr>
        <w:t xml:space="preserve">PROVINCIA DI </w:t>
      </w:r>
      <w:r w:rsidR="004A02A6" w:rsidRPr="004A02A6">
        <w:rPr>
          <w:b/>
          <w:sz w:val="22"/>
          <w:szCs w:val="22"/>
        </w:rPr>
        <w:t>PAVIA</w:t>
      </w:r>
    </w:p>
    <w:p w14:paraId="264FA574" w14:textId="77777777" w:rsidR="004A02A6" w:rsidRPr="004A02A6" w:rsidRDefault="004A02A6" w:rsidP="00AA1B92">
      <w:pPr>
        <w:ind w:left="5040"/>
        <w:rPr>
          <w:b/>
          <w:sz w:val="22"/>
          <w:szCs w:val="22"/>
        </w:rPr>
      </w:pPr>
    </w:p>
    <w:p w14:paraId="7120CA7A" w14:textId="77777777" w:rsidR="004A02A6" w:rsidRDefault="00D01C6C" w:rsidP="004A02A6">
      <w:pPr>
        <w:jc w:val="right"/>
        <w:rPr>
          <w:b/>
          <w:sz w:val="18"/>
          <w:szCs w:val="18"/>
        </w:rPr>
      </w:pPr>
      <w:r w:rsidRPr="00106CBE">
        <w:rPr>
          <w:sz w:val="22"/>
          <w:szCs w:val="22"/>
        </w:rPr>
        <w:t>c/o</w:t>
      </w:r>
      <w:r w:rsidRPr="00106CBE">
        <w:rPr>
          <w:sz w:val="22"/>
          <w:szCs w:val="22"/>
        </w:rPr>
        <w:tab/>
      </w:r>
      <w:r w:rsidR="004A02A6" w:rsidRPr="007749C7">
        <w:rPr>
          <w:b/>
          <w:sz w:val="18"/>
          <w:szCs w:val="18"/>
        </w:rPr>
        <w:t>SETTORE</w:t>
      </w:r>
      <w:r w:rsidR="004A02A6">
        <w:rPr>
          <w:b/>
          <w:sz w:val="18"/>
          <w:szCs w:val="18"/>
        </w:rPr>
        <w:t xml:space="preserve"> TERRITORIO, PIANIFICAZIONE STRATEGICA E PATRIMONIO</w:t>
      </w:r>
    </w:p>
    <w:p w14:paraId="12049C84" w14:textId="77777777" w:rsidR="004A02A6" w:rsidRDefault="004A02A6" w:rsidP="004A02A6">
      <w:pPr>
        <w:pStyle w:val="Firma"/>
        <w:spacing w:after="0" w:line="240" w:lineRule="auto"/>
        <w:ind w:left="0" w:right="0"/>
        <w:jc w:val="right"/>
        <w:rPr>
          <w:rFonts w:ascii="Times New Roman" w:hAnsi="Times New Roman" w:cs="Times New Roman"/>
          <w:iCs/>
        </w:rPr>
      </w:pPr>
      <w:r w:rsidRPr="0094602F">
        <w:rPr>
          <w:rFonts w:ascii="Times New Roman" w:hAnsi="Times New Roman" w:cs="Times New Roman"/>
          <w:iCs/>
        </w:rPr>
        <w:t>U.O. Pianificazione Territoriale</w:t>
      </w:r>
      <w:r>
        <w:rPr>
          <w:rFonts w:ascii="Times New Roman" w:hAnsi="Times New Roman" w:cs="Times New Roman"/>
          <w:iCs/>
        </w:rPr>
        <w:t xml:space="preserve">, </w:t>
      </w:r>
      <w:r w:rsidRPr="0094602F">
        <w:rPr>
          <w:rFonts w:ascii="Times New Roman" w:hAnsi="Times New Roman" w:cs="Times New Roman"/>
          <w:iCs/>
        </w:rPr>
        <w:t xml:space="preserve">Compatibilità Paesistico </w:t>
      </w:r>
      <w:r>
        <w:rPr>
          <w:rFonts w:ascii="Times New Roman" w:hAnsi="Times New Roman" w:cs="Times New Roman"/>
          <w:iCs/>
        </w:rPr>
        <w:t>e Attrattività</w:t>
      </w:r>
    </w:p>
    <w:p w14:paraId="6A52B881" w14:textId="77777777" w:rsidR="004A02A6" w:rsidRDefault="004A02A6" w:rsidP="004A02A6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Piazza Italia, 2 </w:t>
      </w:r>
    </w:p>
    <w:p w14:paraId="70FBE3A3" w14:textId="1AEA3854" w:rsidR="00C955CB" w:rsidRDefault="004A02A6" w:rsidP="004A02A6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5C1EF5">
        <w:rPr>
          <w:sz w:val="22"/>
          <w:szCs w:val="22"/>
        </w:rPr>
        <w:t>100</w:t>
      </w:r>
      <w:r>
        <w:rPr>
          <w:sz w:val="22"/>
          <w:szCs w:val="22"/>
        </w:rPr>
        <w:t xml:space="preserve"> PAVIA </w:t>
      </w:r>
    </w:p>
    <w:p w14:paraId="0206ACAE" w14:textId="77777777" w:rsidR="00427661" w:rsidRPr="00C955CB" w:rsidRDefault="00427661" w:rsidP="00427661">
      <w:pPr>
        <w:rPr>
          <w:b/>
          <w:sz w:val="22"/>
          <w:szCs w:val="22"/>
        </w:rPr>
      </w:pPr>
    </w:p>
    <w:p w14:paraId="551B52CC" w14:textId="77777777" w:rsidR="005C7EBA" w:rsidRPr="00C955CB" w:rsidRDefault="005C7EBA" w:rsidP="00571B36">
      <w:pPr>
        <w:tabs>
          <w:tab w:val="left" w:pos="1800"/>
        </w:tabs>
        <w:ind w:left="1800" w:hanging="1800"/>
        <w:jc w:val="both"/>
        <w:rPr>
          <w:b/>
          <w:sz w:val="22"/>
          <w:szCs w:val="22"/>
        </w:rPr>
      </w:pPr>
    </w:p>
    <w:p w14:paraId="14442FCF" w14:textId="15AA58F5" w:rsidR="00555592" w:rsidRDefault="00427661" w:rsidP="007D3CA5">
      <w:pPr>
        <w:tabs>
          <w:tab w:val="left" w:pos="1800"/>
        </w:tabs>
        <w:ind w:left="1800" w:hanging="1800"/>
        <w:jc w:val="both"/>
        <w:rPr>
          <w:b/>
          <w:sz w:val="22"/>
          <w:szCs w:val="22"/>
        </w:rPr>
      </w:pPr>
      <w:r w:rsidRPr="00C03C68">
        <w:rPr>
          <w:b/>
          <w:sz w:val="22"/>
          <w:szCs w:val="22"/>
        </w:rPr>
        <w:t>OGGETTO:</w:t>
      </w:r>
      <w:r w:rsidR="005C6FE0" w:rsidRPr="00C03C68">
        <w:rPr>
          <w:b/>
          <w:sz w:val="22"/>
          <w:szCs w:val="22"/>
        </w:rPr>
        <w:tab/>
      </w:r>
      <w:r w:rsidRPr="00C03C68">
        <w:rPr>
          <w:b/>
          <w:sz w:val="22"/>
          <w:szCs w:val="22"/>
        </w:rPr>
        <w:t>DOMANDA DI CONCESSIONE DI CONTRIBUTO</w:t>
      </w:r>
      <w:r w:rsidR="003F7F53">
        <w:rPr>
          <w:b/>
          <w:sz w:val="22"/>
          <w:szCs w:val="22"/>
        </w:rPr>
        <w:t xml:space="preserve"> </w:t>
      </w:r>
      <w:r w:rsidR="007D3CA5">
        <w:rPr>
          <w:b/>
          <w:sz w:val="22"/>
          <w:szCs w:val="22"/>
        </w:rPr>
        <w:t>AI SENSI DELL’AVVISO PUBBLICO “</w:t>
      </w:r>
      <w:r w:rsidR="0018135E">
        <w:rPr>
          <w:b/>
          <w:sz w:val="22"/>
          <w:szCs w:val="22"/>
        </w:rPr>
        <w:t>A</w:t>
      </w:r>
      <w:r w:rsidR="00A47C25" w:rsidRPr="00A47C25">
        <w:rPr>
          <w:b/>
          <w:sz w:val="22"/>
          <w:szCs w:val="22"/>
        </w:rPr>
        <w:t>ssegnazione di contributi regionali finalizzati alla redazione o all’aggiornamento dei Piani di Eliminazione delle Barriere Architettoniche (PEBA) per Comuni</w:t>
      </w:r>
      <w:r w:rsidR="0018135E" w:rsidRPr="0018135E">
        <w:t xml:space="preserve"> </w:t>
      </w:r>
      <w:r w:rsidR="0018135E" w:rsidRPr="0018135E">
        <w:rPr>
          <w:b/>
          <w:sz w:val="22"/>
          <w:szCs w:val="22"/>
        </w:rPr>
        <w:t>con popolazione fino a 70.000</w:t>
      </w:r>
      <w:r w:rsidR="002B6FC9">
        <w:rPr>
          <w:b/>
          <w:sz w:val="22"/>
          <w:szCs w:val="22"/>
        </w:rPr>
        <w:t>”</w:t>
      </w:r>
    </w:p>
    <w:p w14:paraId="16EADE8F" w14:textId="77777777" w:rsidR="007D3CA5" w:rsidRDefault="007D3CA5" w:rsidP="007D3CA5">
      <w:pPr>
        <w:tabs>
          <w:tab w:val="left" w:pos="1800"/>
        </w:tabs>
        <w:ind w:left="1800" w:hanging="1800"/>
        <w:jc w:val="both"/>
        <w:rPr>
          <w:sz w:val="22"/>
          <w:szCs w:val="22"/>
        </w:rPr>
      </w:pPr>
    </w:p>
    <w:p w14:paraId="4B68DCEE" w14:textId="77777777" w:rsidR="00C03D8E" w:rsidRPr="00C03C68" w:rsidRDefault="00C03D8E" w:rsidP="00DC16CE">
      <w:pPr>
        <w:spacing w:before="120" w:after="120"/>
        <w:jc w:val="both"/>
        <w:rPr>
          <w:sz w:val="22"/>
          <w:szCs w:val="22"/>
        </w:rPr>
      </w:pPr>
      <w:r w:rsidRPr="00C03C68">
        <w:rPr>
          <w:sz w:val="22"/>
          <w:szCs w:val="22"/>
        </w:rPr>
        <w:t xml:space="preserve">A conoscenza </w:t>
      </w:r>
      <w:r w:rsidR="00B3662D">
        <w:rPr>
          <w:sz w:val="22"/>
          <w:szCs w:val="22"/>
        </w:rPr>
        <w:t>dell’Avviso Pubblico in oggetto,</w:t>
      </w:r>
    </w:p>
    <w:p w14:paraId="10F06D28" w14:textId="77777777" w:rsidR="005C7EBA" w:rsidRDefault="005C7EBA" w:rsidP="00EE6099">
      <w:pPr>
        <w:tabs>
          <w:tab w:val="right" w:leader="underscore" w:pos="9865"/>
        </w:tabs>
        <w:spacing w:line="312" w:lineRule="auto"/>
        <w:jc w:val="both"/>
        <w:rPr>
          <w:sz w:val="21"/>
          <w:szCs w:val="21"/>
        </w:rPr>
      </w:pPr>
    </w:p>
    <w:p w14:paraId="72985113" w14:textId="77777777" w:rsidR="00C03C68" w:rsidRPr="0047240F" w:rsidRDefault="00923EE2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</w:rPr>
      </w:pPr>
      <w:r w:rsidRPr="0047240F">
        <w:rPr>
          <w:sz w:val="22"/>
          <w:szCs w:val="22"/>
        </w:rPr>
        <w:t>il/la</w:t>
      </w:r>
      <w:r w:rsidR="008D005C" w:rsidRPr="0047240F">
        <w:rPr>
          <w:sz w:val="22"/>
          <w:szCs w:val="22"/>
        </w:rPr>
        <w:t xml:space="preserve"> sottoscritto/a </w:t>
      </w:r>
      <w:r w:rsidR="00C03C68" w:rsidRPr="0047240F">
        <w:rPr>
          <w:sz w:val="22"/>
          <w:szCs w:val="22"/>
        </w:rPr>
        <w:tab/>
      </w:r>
    </w:p>
    <w:p w14:paraId="586B32EC" w14:textId="77777777" w:rsidR="00C03C68" w:rsidRPr="0047240F" w:rsidRDefault="008D005C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</w:rPr>
      </w:pPr>
      <w:r w:rsidRPr="0047240F">
        <w:rPr>
          <w:sz w:val="22"/>
          <w:szCs w:val="22"/>
        </w:rPr>
        <w:t xml:space="preserve">nato/a </w:t>
      </w:r>
      <w:proofErr w:type="spellStart"/>
      <w:r w:rsidR="00B82B2B" w:rsidRPr="0047240F">
        <w:rPr>
          <w:sz w:val="22"/>
          <w:szCs w:val="22"/>
        </w:rPr>
        <w:t>a</w:t>
      </w:r>
      <w:proofErr w:type="spellEnd"/>
      <w:r w:rsidR="00B82B2B" w:rsidRPr="0047240F">
        <w:rPr>
          <w:sz w:val="22"/>
          <w:szCs w:val="22"/>
        </w:rPr>
        <w:t xml:space="preserve"> </w:t>
      </w:r>
      <w:r w:rsidR="00C03C68" w:rsidRPr="0047240F">
        <w:rPr>
          <w:sz w:val="22"/>
          <w:szCs w:val="22"/>
        </w:rPr>
        <w:t>______________</w:t>
      </w:r>
      <w:r w:rsidR="00E52E2F" w:rsidRPr="0047240F">
        <w:rPr>
          <w:sz w:val="22"/>
          <w:szCs w:val="22"/>
        </w:rPr>
        <w:t>___</w:t>
      </w:r>
      <w:r w:rsidR="00B273DF" w:rsidRPr="0047240F">
        <w:rPr>
          <w:sz w:val="22"/>
          <w:szCs w:val="22"/>
        </w:rPr>
        <w:t>__</w:t>
      </w:r>
      <w:r w:rsidR="00E52E2F" w:rsidRPr="0047240F">
        <w:rPr>
          <w:sz w:val="22"/>
          <w:szCs w:val="22"/>
        </w:rPr>
        <w:t>________</w:t>
      </w:r>
      <w:r w:rsidR="00C03C68" w:rsidRPr="0047240F">
        <w:rPr>
          <w:sz w:val="22"/>
          <w:szCs w:val="22"/>
        </w:rPr>
        <w:t>_</w:t>
      </w:r>
      <w:r w:rsidR="00106CBE" w:rsidRPr="0047240F">
        <w:rPr>
          <w:sz w:val="22"/>
          <w:szCs w:val="22"/>
        </w:rPr>
        <w:t>___</w:t>
      </w:r>
      <w:r w:rsidR="00C03C68" w:rsidRPr="0047240F">
        <w:rPr>
          <w:sz w:val="22"/>
          <w:szCs w:val="22"/>
        </w:rPr>
        <w:t xml:space="preserve">_____ </w:t>
      </w:r>
      <w:r w:rsidR="00B82B2B" w:rsidRPr="0047240F">
        <w:rPr>
          <w:sz w:val="22"/>
          <w:szCs w:val="22"/>
        </w:rPr>
        <w:t>prov.</w:t>
      </w:r>
      <w:r w:rsidR="00C03C68" w:rsidRPr="0047240F">
        <w:rPr>
          <w:sz w:val="22"/>
          <w:szCs w:val="22"/>
        </w:rPr>
        <w:t xml:space="preserve">________________ </w:t>
      </w:r>
      <w:r w:rsidRPr="0047240F">
        <w:rPr>
          <w:sz w:val="22"/>
          <w:szCs w:val="22"/>
        </w:rPr>
        <w:t xml:space="preserve">il </w:t>
      </w:r>
      <w:r w:rsidR="00C03C68" w:rsidRPr="0047240F">
        <w:rPr>
          <w:sz w:val="22"/>
          <w:szCs w:val="22"/>
        </w:rPr>
        <w:tab/>
      </w:r>
    </w:p>
    <w:p w14:paraId="238D6CAA" w14:textId="77777777" w:rsidR="0047240F" w:rsidRDefault="00C03C68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</w:rPr>
      </w:pPr>
      <w:r w:rsidRPr="0047240F">
        <w:rPr>
          <w:sz w:val="22"/>
          <w:szCs w:val="22"/>
        </w:rPr>
        <w:t xml:space="preserve">Codice Fiscale </w:t>
      </w:r>
      <w:r w:rsidR="004B7CC0" w:rsidRPr="0047240F">
        <w:rPr>
          <w:sz w:val="22"/>
          <w:szCs w:val="22"/>
        </w:rPr>
        <w:t xml:space="preserve">n° </w:t>
      </w:r>
      <w:r w:rsidR="00E52E2F" w:rsidRPr="0047240F">
        <w:rPr>
          <w:sz w:val="22"/>
          <w:szCs w:val="22"/>
        </w:rPr>
        <w:t>___________________</w:t>
      </w:r>
      <w:r w:rsidR="00B273DF" w:rsidRPr="0047240F">
        <w:rPr>
          <w:sz w:val="22"/>
          <w:szCs w:val="22"/>
        </w:rPr>
        <w:t>__</w:t>
      </w:r>
      <w:r w:rsidR="00E52E2F" w:rsidRPr="0047240F">
        <w:rPr>
          <w:sz w:val="22"/>
          <w:szCs w:val="22"/>
        </w:rPr>
        <w:t>_______</w:t>
      </w:r>
      <w:r w:rsidR="0047240F">
        <w:rPr>
          <w:sz w:val="22"/>
          <w:szCs w:val="22"/>
        </w:rPr>
        <w:t>______</w:t>
      </w:r>
      <w:r w:rsidR="00E52E2F" w:rsidRPr="0047240F">
        <w:rPr>
          <w:sz w:val="22"/>
          <w:szCs w:val="22"/>
        </w:rPr>
        <w:t xml:space="preserve"> </w:t>
      </w:r>
      <w:r w:rsidR="004B7CC0" w:rsidRPr="0047240F">
        <w:rPr>
          <w:sz w:val="22"/>
          <w:szCs w:val="22"/>
        </w:rPr>
        <w:t xml:space="preserve">tel. n° </w:t>
      </w:r>
      <w:r w:rsidR="00E52E2F" w:rsidRPr="0047240F">
        <w:rPr>
          <w:sz w:val="22"/>
          <w:szCs w:val="22"/>
        </w:rPr>
        <w:t>__________________</w:t>
      </w:r>
      <w:r w:rsidR="00B273DF" w:rsidRPr="0047240F">
        <w:rPr>
          <w:sz w:val="22"/>
          <w:szCs w:val="22"/>
        </w:rPr>
        <w:t>_____</w:t>
      </w:r>
      <w:r w:rsidR="00E52E2F" w:rsidRPr="0047240F">
        <w:rPr>
          <w:sz w:val="22"/>
          <w:szCs w:val="22"/>
        </w:rPr>
        <w:t xml:space="preserve">_____ </w:t>
      </w:r>
    </w:p>
    <w:p w14:paraId="038E82F0" w14:textId="77777777" w:rsidR="00E52E2F" w:rsidRPr="0047240F" w:rsidRDefault="004B7CC0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</w:rPr>
      </w:pPr>
      <w:r w:rsidRPr="0047240F">
        <w:rPr>
          <w:sz w:val="22"/>
          <w:szCs w:val="22"/>
        </w:rPr>
        <w:t xml:space="preserve">legale rappresentante </w:t>
      </w:r>
      <w:r w:rsidR="00C03C68" w:rsidRPr="0047240F">
        <w:rPr>
          <w:sz w:val="22"/>
          <w:szCs w:val="22"/>
        </w:rPr>
        <w:t>d</w:t>
      </w:r>
      <w:r w:rsidRPr="0047240F">
        <w:rPr>
          <w:sz w:val="22"/>
          <w:szCs w:val="22"/>
        </w:rPr>
        <w:t>el</w:t>
      </w:r>
      <w:r w:rsidR="00666A1C">
        <w:rPr>
          <w:sz w:val="22"/>
          <w:szCs w:val="22"/>
        </w:rPr>
        <w:t xml:space="preserve"> Comune di</w:t>
      </w:r>
      <w:r w:rsidR="00B3662D" w:rsidRPr="0047240F">
        <w:rPr>
          <w:sz w:val="22"/>
          <w:szCs w:val="22"/>
        </w:rPr>
        <w:t xml:space="preserve"> </w:t>
      </w:r>
      <w:r w:rsidR="00C03C68" w:rsidRPr="0047240F">
        <w:rPr>
          <w:sz w:val="22"/>
          <w:szCs w:val="22"/>
        </w:rPr>
        <w:tab/>
      </w:r>
    </w:p>
    <w:p w14:paraId="0D41E81D" w14:textId="77777777" w:rsidR="00E52E2F" w:rsidRPr="0047240F" w:rsidRDefault="004B7CC0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  <w:lang w:val="pt-PT"/>
        </w:rPr>
      </w:pPr>
      <w:r w:rsidRPr="0047240F">
        <w:rPr>
          <w:sz w:val="22"/>
          <w:szCs w:val="22"/>
        </w:rPr>
        <w:t xml:space="preserve">con sede </w:t>
      </w:r>
      <w:r w:rsidR="00C03C68" w:rsidRPr="0047240F">
        <w:rPr>
          <w:sz w:val="22"/>
          <w:szCs w:val="22"/>
        </w:rPr>
        <w:t xml:space="preserve">legale </w:t>
      </w:r>
      <w:r w:rsidRPr="0047240F">
        <w:rPr>
          <w:sz w:val="22"/>
          <w:szCs w:val="22"/>
        </w:rPr>
        <w:t>a __________________</w:t>
      </w:r>
      <w:r w:rsidR="00106CBE" w:rsidRPr="0047240F">
        <w:rPr>
          <w:sz w:val="22"/>
          <w:szCs w:val="22"/>
        </w:rPr>
        <w:t>___</w:t>
      </w:r>
      <w:r w:rsidRPr="0047240F">
        <w:rPr>
          <w:sz w:val="22"/>
          <w:szCs w:val="22"/>
        </w:rPr>
        <w:t xml:space="preserve">__________________ prov. </w:t>
      </w:r>
      <w:r w:rsidRPr="0047240F">
        <w:rPr>
          <w:sz w:val="22"/>
          <w:szCs w:val="22"/>
          <w:lang w:val="pt-PT"/>
        </w:rPr>
        <w:t xml:space="preserve">____________ CAP </w:t>
      </w:r>
      <w:r w:rsidR="00E52E2F" w:rsidRPr="0047240F">
        <w:rPr>
          <w:sz w:val="22"/>
          <w:szCs w:val="22"/>
          <w:lang w:val="pt-PT"/>
        </w:rPr>
        <w:tab/>
      </w:r>
    </w:p>
    <w:p w14:paraId="3472597B" w14:textId="77777777" w:rsidR="00E52E2F" w:rsidRPr="0047240F" w:rsidRDefault="004B7CC0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  <w:lang w:val="pt-PT"/>
        </w:rPr>
      </w:pPr>
      <w:r w:rsidRPr="0047240F">
        <w:rPr>
          <w:sz w:val="22"/>
          <w:szCs w:val="22"/>
          <w:lang w:val="pt-PT"/>
        </w:rPr>
        <w:t>via _______________________________</w:t>
      </w:r>
      <w:r w:rsidR="00106CBE" w:rsidRPr="0047240F">
        <w:rPr>
          <w:sz w:val="22"/>
          <w:szCs w:val="22"/>
          <w:lang w:val="pt-PT"/>
        </w:rPr>
        <w:t>________</w:t>
      </w:r>
      <w:r w:rsidRPr="0047240F">
        <w:rPr>
          <w:sz w:val="22"/>
          <w:szCs w:val="22"/>
          <w:lang w:val="pt-PT"/>
        </w:rPr>
        <w:t>___________________</w:t>
      </w:r>
      <w:r w:rsidR="00E52E2F" w:rsidRPr="0047240F">
        <w:rPr>
          <w:sz w:val="22"/>
          <w:szCs w:val="22"/>
          <w:lang w:val="pt-PT"/>
        </w:rPr>
        <w:t>__</w:t>
      </w:r>
      <w:r w:rsidRPr="0047240F">
        <w:rPr>
          <w:sz w:val="22"/>
          <w:szCs w:val="22"/>
          <w:lang w:val="pt-PT"/>
        </w:rPr>
        <w:t xml:space="preserve">______________ n° </w:t>
      </w:r>
      <w:r w:rsidR="00E52E2F" w:rsidRPr="0047240F">
        <w:rPr>
          <w:sz w:val="22"/>
          <w:szCs w:val="22"/>
          <w:lang w:val="pt-PT"/>
        </w:rPr>
        <w:tab/>
      </w:r>
    </w:p>
    <w:p w14:paraId="21DF9F53" w14:textId="77777777" w:rsidR="00E52E2F" w:rsidRPr="0047240F" w:rsidRDefault="00C03C68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  <w:lang w:val="pt-PT"/>
        </w:rPr>
      </w:pPr>
      <w:r w:rsidRPr="0047240F">
        <w:rPr>
          <w:sz w:val="22"/>
          <w:szCs w:val="22"/>
          <w:lang w:val="pt-PT"/>
        </w:rPr>
        <w:t xml:space="preserve">tel. n° </w:t>
      </w:r>
      <w:r w:rsidR="00282502" w:rsidRPr="0047240F">
        <w:rPr>
          <w:sz w:val="22"/>
          <w:szCs w:val="22"/>
          <w:lang w:val="pt-PT"/>
        </w:rPr>
        <w:t>___________</w:t>
      </w:r>
      <w:r w:rsidR="00106CBE" w:rsidRPr="0047240F">
        <w:rPr>
          <w:sz w:val="22"/>
          <w:szCs w:val="22"/>
          <w:lang w:val="pt-PT"/>
        </w:rPr>
        <w:t>_</w:t>
      </w:r>
      <w:r w:rsidR="00282502" w:rsidRPr="0047240F">
        <w:rPr>
          <w:sz w:val="22"/>
          <w:szCs w:val="22"/>
          <w:lang w:val="pt-PT"/>
        </w:rPr>
        <w:t>_________</w:t>
      </w:r>
      <w:r w:rsidRPr="0047240F">
        <w:rPr>
          <w:sz w:val="22"/>
          <w:szCs w:val="22"/>
          <w:lang w:val="pt-PT"/>
        </w:rPr>
        <w:t xml:space="preserve"> fax n ° </w:t>
      </w:r>
      <w:r w:rsidR="00282502" w:rsidRPr="0047240F">
        <w:rPr>
          <w:sz w:val="22"/>
          <w:szCs w:val="22"/>
          <w:lang w:val="pt-PT"/>
        </w:rPr>
        <w:t xml:space="preserve">_____________________ e-mail </w:t>
      </w:r>
      <w:r w:rsidR="00E52E2F" w:rsidRPr="0047240F">
        <w:rPr>
          <w:sz w:val="22"/>
          <w:szCs w:val="22"/>
          <w:lang w:val="pt-PT"/>
        </w:rPr>
        <w:tab/>
      </w:r>
    </w:p>
    <w:p w14:paraId="1AEFEC40" w14:textId="77777777" w:rsidR="00427661" w:rsidRPr="0047240F" w:rsidRDefault="00E52E2F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  <w:lang w:val="pt-PT"/>
        </w:rPr>
      </w:pPr>
      <w:r w:rsidRPr="0047240F">
        <w:rPr>
          <w:sz w:val="22"/>
          <w:szCs w:val="22"/>
        </w:rPr>
        <w:t xml:space="preserve">Codice Fiscale n° </w:t>
      </w:r>
      <w:r w:rsidR="00C03C68" w:rsidRPr="0047240F">
        <w:rPr>
          <w:sz w:val="22"/>
          <w:szCs w:val="22"/>
          <w:lang w:val="pt-PT"/>
        </w:rPr>
        <w:t xml:space="preserve">______________________ </w:t>
      </w:r>
      <w:r w:rsidR="004B7CC0" w:rsidRPr="0047240F">
        <w:rPr>
          <w:sz w:val="22"/>
          <w:szCs w:val="22"/>
          <w:lang w:val="pt-PT"/>
        </w:rPr>
        <w:t>PIVA</w:t>
      </w:r>
      <w:r w:rsidR="00427661" w:rsidRPr="0047240F">
        <w:rPr>
          <w:sz w:val="22"/>
          <w:szCs w:val="22"/>
          <w:lang w:val="pt-PT"/>
        </w:rPr>
        <w:t xml:space="preserve"> </w:t>
      </w:r>
      <w:r w:rsidR="006C405B" w:rsidRPr="0047240F">
        <w:rPr>
          <w:sz w:val="22"/>
          <w:szCs w:val="22"/>
          <w:lang w:val="pt-PT"/>
        </w:rPr>
        <w:t xml:space="preserve">n° </w:t>
      </w:r>
      <w:r w:rsidR="00CF25FD" w:rsidRPr="0047240F">
        <w:rPr>
          <w:sz w:val="22"/>
          <w:szCs w:val="22"/>
          <w:lang w:val="pt-PT"/>
        </w:rPr>
        <w:t>__</w:t>
      </w:r>
      <w:r w:rsidR="00427661" w:rsidRPr="0047240F">
        <w:rPr>
          <w:sz w:val="22"/>
          <w:szCs w:val="22"/>
          <w:lang w:val="pt-PT"/>
        </w:rPr>
        <w:t xml:space="preserve">____________________ </w:t>
      </w:r>
    </w:p>
    <w:p w14:paraId="01471677" w14:textId="7F37F1CA" w:rsidR="00666A1C" w:rsidRPr="00666A1C" w:rsidRDefault="00666A1C" w:rsidP="00666A1C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con </w:t>
      </w:r>
      <w:r w:rsidRPr="00666A1C">
        <w:rPr>
          <w:sz w:val="21"/>
          <w:szCs w:val="21"/>
        </w:rPr>
        <w:t xml:space="preserve">una popolazione </w:t>
      </w:r>
      <w:r>
        <w:rPr>
          <w:sz w:val="21"/>
          <w:szCs w:val="21"/>
        </w:rPr>
        <w:t>pari a N°_____________</w:t>
      </w:r>
      <w:r w:rsidRPr="00666A1C">
        <w:rPr>
          <w:sz w:val="21"/>
          <w:szCs w:val="21"/>
        </w:rPr>
        <w:t xml:space="preserve"> unità al </w:t>
      </w:r>
      <w:r w:rsidR="00C645EF">
        <w:rPr>
          <w:sz w:val="21"/>
          <w:szCs w:val="21"/>
        </w:rPr>
        <w:t>01.01.202</w:t>
      </w:r>
      <w:r w:rsidR="002B6FC9">
        <w:rPr>
          <w:sz w:val="21"/>
          <w:szCs w:val="21"/>
        </w:rPr>
        <w:t>4</w:t>
      </w:r>
      <w:r w:rsidRPr="00666A1C">
        <w:rPr>
          <w:sz w:val="21"/>
          <w:szCs w:val="21"/>
        </w:rPr>
        <w:t xml:space="preserve"> (dati ISTAT); </w:t>
      </w:r>
    </w:p>
    <w:p w14:paraId="1F358416" w14:textId="77777777" w:rsidR="001E69A0" w:rsidRDefault="001E69A0" w:rsidP="00666A1C">
      <w:pPr>
        <w:spacing w:line="312" w:lineRule="auto"/>
        <w:rPr>
          <w:b/>
          <w:sz w:val="21"/>
          <w:szCs w:val="21"/>
        </w:rPr>
      </w:pPr>
    </w:p>
    <w:p w14:paraId="631903F4" w14:textId="77777777" w:rsidR="001E69A0" w:rsidRPr="00BD31D8" w:rsidRDefault="001E69A0" w:rsidP="00EE6099">
      <w:pPr>
        <w:spacing w:line="312" w:lineRule="auto"/>
        <w:jc w:val="center"/>
        <w:rPr>
          <w:sz w:val="21"/>
          <w:szCs w:val="21"/>
        </w:rPr>
      </w:pPr>
    </w:p>
    <w:p w14:paraId="51B98351" w14:textId="77777777" w:rsidR="00427661" w:rsidRPr="00134522" w:rsidRDefault="00427661" w:rsidP="00EE6099">
      <w:pPr>
        <w:spacing w:line="312" w:lineRule="auto"/>
        <w:jc w:val="center"/>
        <w:rPr>
          <w:b/>
          <w:sz w:val="21"/>
          <w:szCs w:val="21"/>
        </w:rPr>
      </w:pPr>
      <w:r w:rsidRPr="00134522">
        <w:rPr>
          <w:b/>
          <w:sz w:val="21"/>
          <w:szCs w:val="21"/>
        </w:rPr>
        <w:t>CHIEDE</w:t>
      </w:r>
      <w:r w:rsidR="00666A1C">
        <w:rPr>
          <w:b/>
          <w:sz w:val="21"/>
          <w:szCs w:val="21"/>
        </w:rPr>
        <w:t xml:space="preserve"> </w:t>
      </w:r>
    </w:p>
    <w:p w14:paraId="54EF8A26" w14:textId="77777777" w:rsidR="003F7F53" w:rsidRDefault="003F7F53" w:rsidP="00EE6099">
      <w:pPr>
        <w:spacing w:line="312" w:lineRule="auto"/>
        <w:jc w:val="both"/>
        <w:rPr>
          <w:sz w:val="21"/>
          <w:szCs w:val="21"/>
        </w:rPr>
      </w:pPr>
    </w:p>
    <w:p w14:paraId="0493B7D7" w14:textId="77777777" w:rsidR="00BD31D8" w:rsidRDefault="00427661" w:rsidP="00EE6099">
      <w:pPr>
        <w:spacing w:line="312" w:lineRule="auto"/>
        <w:jc w:val="both"/>
        <w:rPr>
          <w:sz w:val="21"/>
          <w:szCs w:val="21"/>
        </w:rPr>
      </w:pPr>
      <w:r w:rsidRPr="00134522">
        <w:rPr>
          <w:sz w:val="21"/>
          <w:szCs w:val="21"/>
        </w:rPr>
        <w:t xml:space="preserve">la concessione di un CONTRIBUTO di € </w:t>
      </w:r>
      <w:r w:rsidR="0047240F">
        <w:rPr>
          <w:sz w:val="21"/>
          <w:szCs w:val="21"/>
        </w:rPr>
        <w:t>___________</w:t>
      </w:r>
      <w:r w:rsidRPr="00134522">
        <w:rPr>
          <w:sz w:val="21"/>
          <w:szCs w:val="21"/>
        </w:rPr>
        <w:t>___________</w:t>
      </w:r>
      <w:r w:rsidR="00E52E2F" w:rsidRPr="00134522">
        <w:rPr>
          <w:sz w:val="21"/>
          <w:szCs w:val="21"/>
        </w:rPr>
        <w:t>_____</w:t>
      </w:r>
      <w:r w:rsidR="005C7EBA">
        <w:rPr>
          <w:sz w:val="21"/>
          <w:szCs w:val="21"/>
        </w:rPr>
        <w:t xml:space="preserve"> </w:t>
      </w:r>
      <w:r w:rsidR="005C7EBA">
        <w:rPr>
          <w:rStyle w:val="Rimandonotaapidipagina"/>
          <w:sz w:val="21"/>
          <w:szCs w:val="21"/>
        </w:rPr>
        <w:footnoteReference w:id="1"/>
      </w:r>
      <w:r w:rsidR="00094239" w:rsidRPr="00134522">
        <w:rPr>
          <w:sz w:val="21"/>
          <w:szCs w:val="21"/>
        </w:rPr>
        <w:t xml:space="preserve"> </w:t>
      </w:r>
    </w:p>
    <w:p w14:paraId="32005307" w14:textId="77777777" w:rsidR="00CF1398" w:rsidRDefault="00CF1398" w:rsidP="00EE6099">
      <w:pPr>
        <w:spacing w:line="312" w:lineRule="auto"/>
        <w:jc w:val="both"/>
        <w:rPr>
          <w:b/>
          <w:i/>
        </w:rPr>
      </w:pPr>
    </w:p>
    <w:p w14:paraId="517DF58E" w14:textId="77777777" w:rsidR="00CF1398" w:rsidRDefault="00CF1398" w:rsidP="00EE6099">
      <w:pPr>
        <w:spacing w:line="312" w:lineRule="auto"/>
        <w:jc w:val="both"/>
        <w:rPr>
          <w:b/>
          <w:i/>
        </w:rPr>
      </w:pPr>
    </w:p>
    <w:p w14:paraId="68422366" w14:textId="77777777" w:rsidR="00B3662D" w:rsidRDefault="00427661" w:rsidP="00EE6099">
      <w:pPr>
        <w:spacing w:line="312" w:lineRule="auto"/>
        <w:jc w:val="both"/>
        <w:rPr>
          <w:sz w:val="21"/>
          <w:szCs w:val="21"/>
        </w:rPr>
      </w:pPr>
      <w:r w:rsidRPr="00134522">
        <w:rPr>
          <w:sz w:val="21"/>
          <w:szCs w:val="21"/>
        </w:rPr>
        <w:t xml:space="preserve">per </w:t>
      </w:r>
      <w:r w:rsidR="00BD31D8">
        <w:rPr>
          <w:sz w:val="21"/>
          <w:szCs w:val="21"/>
        </w:rPr>
        <w:t xml:space="preserve">una SPESA COMPLESSIVA di </w:t>
      </w:r>
      <w:r w:rsidR="00BD31D8" w:rsidRPr="00134522">
        <w:rPr>
          <w:sz w:val="21"/>
          <w:szCs w:val="21"/>
        </w:rPr>
        <w:t xml:space="preserve">€ </w:t>
      </w:r>
      <w:r w:rsidR="00BD31D8">
        <w:rPr>
          <w:sz w:val="21"/>
          <w:szCs w:val="21"/>
        </w:rPr>
        <w:t>___________</w:t>
      </w:r>
      <w:r w:rsidR="00BD31D8" w:rsidRPr="00134522">
        <w:rPr>
          <w:sz w:val="21"/>
          <w:szCs w:val="21"/>
        </w:rPr>
        <w:t>________________</w:t>
      </w:r>
    </w:p>
    <w:p w14:paraId="4C54DF96" w14:textId="77777777" w:rsidR="00BD31D8" w:rsidRDefault="00BD31D8" w:rsidP="00EE6099">
      <w:pPr>
        <w:spacing w:line="312" w:lineRule="auto"/>
        <w:jc w:val="both"/>
        <w:rPr>
          <w:sz w:val="32"/>
          <w:szCs w:val="32"/>
        </w:rPr>
      </w:pPr>
    </w:p>
    <w:p w14:paraId="6F126E08" w14:textId="77777777" w:rsidR="005C7EBA" w:rsidRDefault="00BD31D8" w:rsidP="00EE6099">
      <w:pPr>
        <w:spacing w:line="312" w:lineRule="auto"/>
        <w:jc w:val="both"/>
        <w:rPr>
          <w:sz w:val="21"/>
          <w:szCs w:val="21"/>
        </w:rPr>
      </w:pPr>
      <w:r w:rsidRPr="00BD31D8">
        <w:rPr>
          <w:sz w:val="21"/>
          <w:szCs w:val="21"/>
        </w:rPr>
        <w:t>per la</w:t>
      </w:r>
      <w:r>
        <w:rPr>
          <w:sz w:val="32"/>
          <w:szCs w:val="32"/>
        </w:rPr>
        <w:t xml:space="preserve"> </w:t>
      </w:r>
      <w:r w:rsidR="00666A1C">
        <w:rPr>
          <w:sz w:val="21"/>
          <w:szCs w:val="21"/>
        </w:rPr>
        <w:t>redazione/</w:t>
      </w:r>
      <w:r w:rsidR="00B3662D">
        <w:rPr>
          <w:sz w:val="21"/>
          <w:szCs w:val="21"/>
        </w:rPr>
        <w:t xml:space="preserve">aggiornamento del </w:t>
      </w:r>
      <w:r w:rsidR="00B3662D" w:rsidRPr="00B3662D">
        <w:rPr>
          <w:sz w:val="21"/>
          <w:szCs w:val="21"/>
        </w:rPr>
        <w:t>Pian</w:t>
      </w:r>
      <w:r w:rsidR="00B3662D">
        <w:rPr>
          <w:sz w:val="21"/>
          <w:szCs w:val="21"/>
        </w:rPr>
        <w:t xml:space="preserve">o </w:t>
      </w:r>
      <w:r w:rsidR="00B3662D" w:rsidRPr="00B3662D">
        <w:rPr>
          <w:sz w:val="21"/>
          <w:szCs w:val="21"/>
        </w:rPr>
        <w:t>di Eliminazione delle Barriere Architettoniche (PEBA)</w:t>
      </w:r>
      <w:r w:rsidR="005C7EBA">
        <w:rPr>
          <w:sz w:val="21"/>
          <w:szCs w:val="21"/>
        </w:rPr>
        <w:t xml:space="preserve"> </w:t>
      </w:r>
    </w:p>
    <w:p w14:paraId="3114225E" w14:textId="77777777" w:rsidR="00666A1C" w:rsidRDefault="00666A1C" w:rsidP="00666A1C">
      <w:pPr>
        <w:spacing w:line="312" w:lineRule="auto"/>
        <w:rPr>
          <w:b/>
          <w:i/>
          <w:highlight w:val="yellow"/>
        </w:rPr>
      </w:pPr>
    </w:p>
    <w:p w14:paraId="6C77348E" w14:textId="2EFB1455" w:rsidR="00666A1C" w:rsidRPr="004D5B74" w:rsidRDefault="00AC449D" w:rsidP="00666A1C">
      <w:pPr>
        <w:spacing w:line="312" w:lineRule="auto"/>
        <w:rPr>
          <w:b/>
          <w:i/>
        </w:rPr>
      </w:pPr>
      <w:r w:rsidRPr="00EA25EE">
        <w:rPr>
          <w:b/>
          <w:i/>
        </w:rPr>
        <w:t>(in</w:t>
      </w:r>
      <w:r w:rsidR="00666A1C" w:rsidRPr="00EA25EE">
        <w:rPr>
          <w:b/>
          <w:i/>
        </w:rPr>
        <w:t xml:space="preserve"> caso di presentazione del progetto in forma associata la sezione sopra </w:t>
      </w:r>
      <w:r w:rsidRPr="00EA25EE">
        <w:rPr>
          <w:b/>
          <w:i/>
        </w:rPr>
        <w:t>riportata deve</w:t>
      </w:r>
      <w:r w:rsidR="00666A1C" w:rsidRPr="00EA25EE">
        <w:rPr>
          <w:b/>
          <w:i/>
        </w:rPr>
        <w:t xml:space="preserve"> essere ripetuta per ciascun comune)</w:t>
      </w:r>
    </w:p>
    <w:p w14:paraId="34282592" w14:textId="77777777" w:rsidR="0047240F" w:rsidRDefault="0047240F" w:rsidP="00DC16CE">
      <w:pPr>
        <w:spacing w:before="120" w:after="120" w:line="312" w:lineRule="auto"/>
        <w:jc w:val="both"/>
        <w:rPr>
          <w:sz w:val="21"/>
          <w:szCs w:val="21"/>
        </w:rPr>
      </w:pPr>
    </w:p>
    <w:p w14:paraId="033620CB" w14:textId="5C781234" w:rsidR="00701221" w:rsidRDefault="008B1F06" w:rsidP="00DC16CE">
      <w:pPr>
        <w:spacing w:before="120" w:after="120" w:line="312" w:lineRule="auto"/>
        <w:jc w:val="both"/>
        <w:rPr>
          <w:sz w:val="22"/>
          <w:szCs w:val="22"/>
        </w:rPr>
      </w:pPr>
      <w:r w:rsidRPr="008B1F06">
        <w:rPr>
          <w:sz w:val="21"/>
          <w:szCs w:val="21"/>
        </w:rPr>
        <w:lastRenderedPageBreak/>
        <w:t>A tal fine</w:t>
      </w:r>
      <w:r w:rsidR="00701221">
        <w:rPr>
          <w:sz w:val="21"/>
          <w:szCs w:val="21"/>
        </w:rPr>
        <w:t>,</w:t>
      </w:r>
      <w:r w:rsidRPr="008B1F06">
        <w:rPr>
          <w:sz w:val="21"/>
          <w:szCs w:val="21"/>
        </w:rPr>
        <w:t xml:space="preserve"> consapevole delle responsabilità penali </w:t>
      </w:r>
      <w:r w:rsidR="00AA3781">
        <w:rPr>
          <w:sz w:val="22"/>
          <w:szCs w:val="22"/>
        </w:rPr>
        <w:t>cui può andare incontro in caso di dichiarazione mendace o contenente dati non più rispondenti a verità,</w:t>
      </w:r>
      <w:r w:rsidR="00AC449D">
        <w:rPr>
          <w:sz w:val="22"/>
          <w:szCs w:val="22"/>
        </w:rPr>
        <w:t xml:space="preserve"> </w:t>
      </w:r>
      <w:r w:rsidR="00AA3781">
        <w:rPr>
          <w:sz w:val="22"/>
          <w:szCs w:val="22"/>
        </w:rPr>
        <w:t>ai sensi dell’art. 76 del D.P.R. 28.12.2000 n. 445</w:t>
      </w:r>
    </w:p>
    <w:p w14:paraId="4E94BB8D" w14:textId="20404FD9" w:rsidR="00701221" w:rsidRDefault="005C3ECD" w:rsidP="001B2F18">
      <w:pPr>
        <w:spacing w:before="120" w:line="312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DICHIARA</w:t>
      </w:r>
      <w:r w:rsidR="0047240F">
        <w:rPr>
          <w:b/>
          <w:sz w:val="21"/>
          <w:szCs w:val="21"/>
        </w:rPr>
        <w:t xml:space="preserve"> / DICHIARANO</w:t>
      </w:r>
    </w:p>
    <w:p w14:paraId="5E43FB57" w14:textId="77777777" w:rsidR="00EB71D0" w:rsidRPr="002B6FC9" w:rsidRDefault="00EB71D0" w:rsidP="002B6FC9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01052AD7" w14:textId="46077791" w:rsidR="009F4746" w:rsidRPr="002B6FC9" w:rsidRDefault="00EB39F8" w:rsidP="002B6FC9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3F7F53">
        <w:rPr>
          <w:sz w:val="21"/>
          <w:szCs w:val="21"/>
        </w:rPr>
        <w:t xml:space="preserve">di accettare le norme di cui </w:t>
      </w:r>
      <w:r w:rsidR="00B3662D" w:rsidRPr="003F7F53">
        <w:rPr>
          <w:sz w:val="21"/>
          <w:szCs w:val="21"/>
        </w:rPr>
        <w:t>all’Avviso “</w:t>
      </w:r>
      <w:r w:rsidR="00686CF4" w:rsidRPr="00D308F6">
        <w:rPr>
          <w:sz w:val="21"/>
          <w:szCs w:val="21"/>
        </w:rPr>
        <w:t>A</w:t>
      </w:r>
      <w:r w:rsidR="00A47C25" w:rsidRPr="00D308F6">
        <w:rPr>
          <w:sz w:val="21"/>
          <w:szCs w:val="21"/>
        </w:rPr>
        <w:t xml:space="preserve">ssegnazione di contributi regionali finalizzati alla redazione o all’aggiornamento dei Piani di Eliminazione delle Barriere Architettoniche (PEBA) </w:t>
      </w:r>
      <w:r w:rsidR="009F4746" w:rsidRPr="002B6FC9">
        <w:rPr>
          <w:sz w:val="21"/>
          <w:szCs w:val="21"/>
        </w:rPr>
        <w:t>con popolazione fino a 70.000</w:t>
      </w:r>
    </w:p>
    <w:p w14:paraId="06D897FE" w14:textId="20043AF2" w:rsidR="005C7EBA" w:rsidRDefault="00A47C25" w:rsidP="00EB7ED5">
      <w:pPr>
        <w:pStyle w:val="Paragrafoelenco"/>
        <w:spacing w:before="120"/>
        <w:ind w:left="284"/>
        <w:jc w:val="both"/>
        <w:rPr>
          <w:sz w:val="21"/>
          <w:szCs w:val="21"/>
        </w:rPr>
      </w:pPr>
      <w:r w:rsidRPr="00D308F6">
        <w:rPr>
          <w:sz w:val="21"/>
          <w:szCs w:val="21"/>
        </w:rPr>
        <w:t>e beneficiari ai sensi del DM del 10</w:t>
      </w:r>
      <w:r w:rsidR="007D6CF1">
        <w:rPr>
          <w:sz w:val="21"/>
          <w:szCs w:val="21"/>
        </w:rPr>
        <w:t>/</w:t>
      </w:r>
      <w:r w:rsidRPr="00D308F6">
        <w:rPr>
          <w:sz w:val="21"/>
          <w:szCs w:val="21"/>
        </w:rPr>
        <w:t>10</w:t>
      </w:r>
      <w:r w:rsidR="007D6CF1">
        <w:rPr>
          <w:sz w:val="21"/>
          <w:szCs w:val="21"/>
        </w:rPr>
        <w:t>/</w:t>
      </w:r>
      <w:bookmarkStart w:id="1" w:name="_GoBack"/>
      <w:bookmarkEnd w:id="1"/>
      <w:r w:rsidRPr="00D308F6">
        <w:rPr>
          <w:sz w:val="21"/>
          <w:szCs w:val="21"/>
        </w:rPr>
        <w:t xml:space="preserve">2022 del territorio della provincia di </w:t>
      </w:r>
      <w:r w:rsidR="00EB7ED5">
        <w:rPr>
          <w:sz w:val="21"/>
          <w:szCs w:val="21"/>
        </w:rPr>
        <w:t>Pavia</w:t>
      </w:r>
      <w:r w:rsidR="00B3662D" w:rsidRPr="00D308F6">
        <w:rPr>
          <w:sz w:val="21"/>
          <w:szCs w:val="21"/>
        </w:rPr>
        <w:t xml:space="preserve">”, approvato con </w:t>
      </w:r>
      <w:r w:rsidR="006425F2" w:rsidRPr="00D308F6">
        <w:rPr>
          <w:sz w:val="21"/>
          <w:szCs w:val="21"/>
        </w:rPr>
        <w:t xml:space="preserve">Determina dirigenziale </w:t>
      </w:r>
      <w:r w:rsidR="00B3662D" w:rsidRPr="00D308F6">
        <w:rPr>
          <w:sz w:val="21"/>
          <w:szCs w:val="21"/>
        </w:rPr>
        <w:t>n</w:t>
      </w:r>
      <w:r w:rsidR="00EB7ED5">
        <w:rPr>
          <w:sz w:val="21"/>
          <w:szCs w:val="21"/>
        </w:rPr>
        <w:t>……..</w:t>
      </w:r>
      <w:r w:rsidR="00B3662D" w:rsidRPr="00D308F6">
        <w:rPr>
          <w:sz w:val="21"/>
          <w:szCs w:val="21"/>
        </w:rPr>
        <w:t xml:space="preserve"> del</w:t>
      </w:r>
      <w:r w:rsidR="00BE47E5" w:rsidRPr="00D308F6">
        <w:rPr>
          <w:sz w:val="21"/>
          <w:szCs w:val="21"/>
        </w:rPr>
        <w:t xml:space="preserve"> </w:t>
      </w:r>
      <w:r w:rsidR="00EB7ED5">
        <w:rPr>
          <w:sz w:val="21"/>
          <w:szCs w:val="21"/>
        </w:rPr>
        <w:t>……</w:t>
      </w:r>
      <w:proofErr w:type="gramStart"/>
      <w:r w:rsidR="00EB7ED5">
        <w:rPr>
          <w:sz w:val="21"/>
          <w:szCs w:val="21"/>
        </w:rPr>
        <w:t>…….</w:t>
      </w:r>
      <w:proofErr w:type="gramEnd"/>
      <w:r w:rsidR="005C7EBA" w:rsidRPr="00D308F6">
        <w:rPr>
          <w:sz w:val="21"/>
          <w:szCs w:val="21"/>
        </w:rPr>
        <w:t>;</w:t>
      </w:r>
    </w:p>
    <w:p w14:paraId="3E4B9E13" w14:textId="77777777" w:rsidR="003F7F53" w:rsidRDefault="003F7F53" w:rsidP="003F7F53">
      <w:pPr>
        <w:pStyle w:val="Paragrafoelenco"/>
        <w:rPr>
          <w:sz w:val="21"/>
          <w:szCs w:val="21"/>
        </w:rPr>
      </w:pPr>
    </w:p>
    <w:p w14:paraId="4EC77933" w14:textId="48589A59" w:rsidR="00141137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NON aver richiesto né ricevuto altri contributi per l’iniziativa sopra descritta, inclusi finanziamenti concessi tramite la misura precedente</w:t>
      </w:r>
      <w:r w:rsidR="00962679">
        <w:rPr>
          <w:sz w:val="21"/>
          <w:szCs w:val="21"/>
        </w:rPr>
        <w:t xml:space="preserve"> </w:t>
      </w:r>
      <w:r w:rsidR="00962679" w:rsidRPr="00962679">
        <w:rPr>
          <w:sz w:val="21"/>
          <w:szCs w:val="21"/>
        </w:rPr>
        <w:t>o di quella in corso</w:t>
      </w:r>
      <w:r w:rsidRPr="00141137">
        <w:rPr>
          <w:sz w:val="21"/>
          <w:szCs w:val="21"/>
        </w:rPr>
        <w:t>;</w:t>
      </w:r>
    </w:p>
    <w:p w14:paraId="3461C0E7" w14:textId="77777777" w:rsidR="00141137" w:rsidRPr="00141137" w:rsidRDefault="00141137" w:rsidP="00141137">
      <w:pPr>
        <w:pStyle w:val="Paragrafoelenco"/>
        <w:rPr>
          <w:sz w:val="21"/>
          <w:szCs w:val="21"/>
        </w:rPr>
      </w:pPr>
    </w:p>
    <w:p w14:paraId="27AA7947" w14:textId="573A5969" w:rsidR="00141137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rispettare i criteri di ammissibilità dell’Avviso Pubblico, ovvero (</w:t>
      </w:r>
      <w:r w:rsidRPr="007C4E89">
        <w:rPr>
          <w:b/>
          <w:bCs/>
          <w:sz w:val="21"/>
          <w:szCs w:val="21"/>
          <w:u w:val="single"/>
        </w:rPr>
        <w:t>barrare i criteri rispondenti</w:t>
      </w:r>
      <w:r w:rsidRPr="00141137">
        <w:rPr>
          <w:sz w:val="21"/>
          <w:szCs w:val="21"/>
        </w:rPr>
        <w:t>)</w:t>
      </w:r>
      <w:r w:rsidR="005E0F12">
        <w:rPr>
          <w:rStyle w:val="Rimandonotaapidipagina"/>
          <w:sz w:val="21"/>
          <w:szCs w:val="21"/>
        </w:rPr>
        <w:footnoteReference w:id="2"/>
      </w:r>
      <w:r w:rsidRPr="00141137">
        <w:rPr>
          <w:sz w:val="21"/>
          <w:szCs w:val="21"/>
        </w:rPr>
        <w:t>:</w:t>
      </w:r>
    </w:p>
    <w:p w14:paraId="74850821" w14:textId="77777777" w:rsidR="00CD596D" w:rsidRPr="00141137" w:rsidRDefault="00CD596D" w:rsidP="00CD596D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3241BBEC" w14:textId="5A4FFD77" w:rsidR="00D34C18" w:rsidRDefault="00D34C18" w:rsidP="00D34C18">
      <w:pPr>
        <w:pStyle w:val="Paragrafoelenco"/>
        <w:ind w:left="426"/>
        <w:rPr>
          <w:sz w:val="21"/>
          <w:szCs w:val="21"/>
        </w:rPr>
      </w:pPr>
      <w:r w:rsidRPr="00141137">
        <w:rPr>
          <w:sz w:val="21"/>
          <w:szCs w:val="21"/>
        </w:rPr>
        <w:t></w:t>
      </w:r>
      <w:r w:rsidRPr="00141137">
        <w:rPr>
          <w:sz w:val="21"/>
          <w:szCs w:val="21"/>
        </w:rPr>
        <w:tab/>
        <w:t xml:space="preserve">Comune della Provincia di </w:t>
      </w:r>
      <w:r w:rsidR="00EB7ED5">
        <w:rPr>
          <w:sz w:val="21"/>
          <w:szCs w:val="21"/>
        </w:rPr>
        <w:t>Pavia</w:t>
      </w:r>
      <w:r w:rsidRPr="00141137">
        <w:rPr>
          <w:sz w:val="21"/>
          <w:szCs w:val="21"/>
        </w:rPr>
        <w:t xml:space="preserve"> con popolazione </w:t>
      </w:r>
      <w:r>
        <w:rPr>
          <w:sz w:val="21"/>
          <w:szCs w:val="21"/>
        </w:rPr>
        <w:t>compresa tra i 5</w:t>
      </w:r>
      <w:r w:rsidRPr="00141137">
        <w:rPr>
          <w:sz w:val="21"/>
          <w:szCs w:val="21"/>
        </w:rPr>
        <w:t>.000</w:t>
      </w:r>
      <w:r>
        <w:rPr>
          <w:sz w:val="21"/>
          <w:szCs w:val="21"/>
        </w:rPr>
        <w:t xml:space="preserve"> e 20.000 </w:t>
      </w:r>
      <w:r w:rsidRPr="00141137">
        <w:rPr>
          <w:sz w:val="21"/>
          <w:szCs w:val="21"/>
        </w:rPr>
        <w:t xml:space="preserve">abitanti </w:t>
      </w:r>
    </w:p>
    <w:p w14:paraId="161ECEA1" w14:textId="524629E3" w:rsidR="006916E8" w:rsidRDefault="009F4746" w:rsidP="006916E8">
      <w:pPr>
        <w:pStyle w:val="Paragrafoelenco"/>
        <w:ind w:left="426"/>
        <w:rPr>
          <w:sz w:val="21"/>
          <w:szCs w:val="21"/>
        </w:rPr>
      </w:pPr>
      <w:r w:rsidRPr="00141137">
        <w:rPr>
          <w:sz w:val="21"/>
          <w:szCs w:val="21"/>
        </w:rPr>
        <w:t></w:t>
      </w:r>
      <w:r w:rsidRPr="00141137">
        <w:rPr>
          <w:sz w:val="21"/>
          <w:szCs w:val="21"/>
        </w:rPr>
        <w:tab/>
      </w:r>
      <w:r w:rsidR="006916E8" w:rsidRPr="00141137">
        <w:rPr>
          <w:sz w:val="21"/>
          <w:szCs w:val="21"/>
        </w:rPr>
        <w:t xml:space="preserve">Comune della Provincia di </w:t>
      </w:r>
      <w:r w:rsidR="00EB7ED5">
        <w:rPr>
          <w:sz w:val="21"/>
          <w:szCs w:val="21"/>
        </w:rPr>
        <w:t xml:space="preserve">Pavia </w:t>
      </w:r>
      <w:r w:rsidR="006916E8" w:rsidRPr="00141137">
        <w:rPr>
          <w:sz w:val="21"/>
          <w:szCs w:val="21"/>
        </w:rPr>
        <w:t xml:space="preserve">con popolazione </w:t>
      </w:r>
      <w:r w:rsidR="006916E8">
        <w:rPr>
          <w:sz w:val="21"/>
          <w:szCs w:val="21"/>
        </w:rPr>
        <w:t xml:space="preserve">compresa tra i </w:t>
      </w:r>
      <w:r w:rsidR="006916E8" w:rsidRPr="00141137">
        <w:rPr>
          <w:sz w:val="21"/>
          <w:szCs w:val="21"/>
        </w:rPr>
        <w:t>20.000</w:t>
      </w:r>
      <w:r w:rsidR="006916E8">
        <w:rPr>
          <w:sz w:val="21"/>
          <w:szCs w:val="21"/>
        </w:rPr>
        <w:t xml:space="preserve"> e 70.000</w:t>
      </w:r>
      <w:r w:rsidR="006916E8" w:rsidRPr="00141137">
        <w:rPr>
          <w:sz w:val="21"/>
          <w:szCs w:val="21"/>
        </w:rPr>
        <w:t xml:space="preserve"> abitanti </w:t>
      </w:r>
    </w:p>
    <w:p w14:paraId="621BC541" w14:textId="13D2CE74" w:rsidR="00141137" w:rsidRDefault="00141137" w:rsidP="005E0F12">
      <w:pPr>
        <w:pStyle w:val="Paragrafoelenco"/>
        <w:ind w:left="426"/>
        <w:rPr>
          <w:sz w:val="21"/>
          <w:szCs w:val="21"/>
        </w:rPr>
      </w:pPr>
      <w:r w:rsidRPr="00141137">
        <w:rPr>
          <w:sz w:val="21"/>
          <w:szCs w:val="21"/>
        </w:rPr>
        <w:t></w:t>
      </w:r>
      <w:r w:rsidRPr="00141137">
        <w:rPr>
          <w:sz w:val="21"/>
          <w:szCs w:val="21"/>
        </w:rPr>
        <w:tab/>
        <w:t xml:space="preserve">Comune della Provincia di </w:t>
      </w:r>
      <w:r w:rsidR="00EB7ED5">
        <w:rPr>
          <w:sz w:val="21"/>
          <w:szCs w:val="21"/>
        </w:rPr>
        <w:t xml:space="preserve">Pavia </w:t>
      </w:r>
      <w:r w:rsidRPr="00141137">
        <w:rPr>
          <w:sz w:val="21"/>
          <w:szCs w:val="21"/>
        </w:rPr>
        <w:t>beneficiario della misura di cui al D.P.C.M. del 29 novembre 2021</w:t>
      </w:r>
    </w:p>
    <w:p w14:paraId="71D9CD82" w14:textId="2EF3E263" w:rsidR="001F3E4F" w:rsidRPr="00141137" w:rsidRDefault="001F3E4F" w:rsidP="001F3E4F">
      <w:pPr>
        <w:pStyle w:val="Paragrafoelenco"/>
        <w:ind w:left="426"/>
        <w:rPr>
          <w:sz w:val="21"/>
          <w:szCs w:val="21"/>
        </w:rPr>
      </w:pPr>
      <w:r w:rsidRPr="00141137">
        <w:rPr>
          <w:sz w:val="21"/>
          <w:szCs w:val="21"/>
        </w:rPr>
        <w:t></w:t>
      </w:r>
      <w:r w:rsidRPr="00141137">
        <w:rPr>
          <w:sz w:val="21"/>
          <w:szCs w:val="21"/>
        </w:rPr>
        <w:tab/>
        <w:t xml:space="preserve">Comune della Provincia di </w:t>
      </w:r>
      <w:r w:rsidR="00EB7ED5">
        <w:rPr>
          <w:sz w:val="21"/>
          <w:szCs w:val="21"/>
        </w:rPr>
        <w:t>Pavia</w:t>
      </w:r>
      <w:r w:rsidRPr="00141137">
        <w:rPr>
          <w:sz w:val="21"/>
          <w:szCs w:val="21"/>
        </w:rPr>
        <w:t xml:space="preserve"> con popolazione fino a </w:t>
      </w:r>
      <w:r>
        <w:rPr>
          <w:sz w:val="21"/>
          <w:szCs w:val="21"/>
        </w:rPr>
        <w:t>5.000</w:t>
      </w:r>
      <w:r w:rsidRPr="00141137">
        <w:rPr>
          <w:sz w:val="21"/>
          <w:szCs w:val="21"/>
        </w:rPr>
        <w:t xml:space="preserve"> abitanti </w:t>
      </w:r>
    </w:p>
    <w:p w14:paraId="79560694" w14:textId="77777777" w:rsidR="00141137" w:rsidRPr="00141137" w:rsidRDefault="00141137" w:rsidP="00141137">
      <w:pPr>
        <w:pStyle w:val="Paragrafoelenco"/>
        <w:rPr>
          <w:sz w:val="21"/>
          <w:szCs w:val="21"/>
        </w:rPr>
      </w:pPr>
    </w:p>
    <w:p w14:paraId="5E6B48AC" w14:textId="74476149" w:rsidR="00141137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impegnarsi ad utilizzare il contributo per le destinazioni dichiarate nella presente richiesta;</w:t>
      </w:r>
    </w:p>
    <w:p w14:paraId="716C21BB" w14:textId="77777777" w:rsidR="00141137" w:rsidRPr="00141137" w:rsidRDefault="00141137" w:rsidP="00141137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0F8DB992" w14:textId="09AE4CAE" w:rsidR="00141137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impegnarsi, nel caso di concessione del contributo, a far risultare che l’attività/iniziativa è realizzata con il concorso della Provincia, pubblicizzandone adeguatamente l’intervento;</w:t>
      </w:r>
    </w:p>
    <w:p w14:paraId="346BD90F" w14:textId="77777777" w:rsidR="00141137" w:rsidRPr="00141137" w:rsidRDefault="00141137" w:rsidP="00141137">
      <w:pPr>
        <w:pStyle w:val="Paragrafoelenco"/>
        <w:rPr>
          <w:sz w:val="21"/>
          <w:szCs w:val="21"/>
        </w:rPr>
      </w:pPr>
    </w:p>
    <w:p w14:paraId="75FC1E95" w14:textId="389ADBA7" w:rsidR="001E24D5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essere a conoscenza del fatto che la Provincia non assume responsabilità alcuna in merito all’organizzazione ed allo svolgimento della presente attività/iniziativa ed altresì non assume nessuna responsabilità relative alla gestione degli enti pubblici, privati e associazioni che ricevono contributi annuali. Inoltre la Provincia rimane estranea per qualsiasi rapporto od obbligazione tra l’ente/associazione richiedente e soggetti terzi;</w:t>
      </w:r>
    </w:p>
    <w:p w14:paraId="27E97A99" w14:textId="43110CC2" w:rsidR="00141137" w:rsidRDefault="00141137" w:rsidP="00141137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00234BC4" w14:textId="651E5726" w:rsidR="00141137" w:rsidRDefault="00141137" w:rsidP="00141137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58022871" w14:textId="77777777" w:rsidR="00141137" w:rsidRDefault="00141137" w:rsidP="00141137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642E389B" w14:textId="77777777" w:rsidR="003F7F53" w:rsidRPr="00C9133C" w:rsidRDefault="003F7F53" w:rsidP="003F7F53">
      <w:pPr>
        <w:numPr>
          <w:ilvl w:val="0"/>
          <w:numId w:val="20"/>
        </w:numPr>
        <w:tabs>
          <w:tab w:val="num" w:pos="252"/>
        </w:tabs>
        <w:spacing w:line="312" w:lineRule="auto"/>
        <w:ind w:left="252" w:right="145" w:hanging="252"/>
        <w:jc w:val="both"/>
        <w:rPr>
          <w:i/>
          <w:sz w:val="21"/>
          <w:szCs w:val="21"/>
        </w:rPr>
      </w:pPr>
      <w:r w:rsidRPr="00FF6B54">
        <w:rPr>
          <w:sz w:val="21"/>
          <w:szCs w:val="21"/>
        </w:rPr>
        <w:t xml:space="preserve">DESCRIZIONE </w:t>
      </w:r>
      <w:r>
        <w:rPr>
          <w:sz w:val="21"/>
          <w:szCs w:val="21"/>
        </w:rPr>
        <w:t>DELLE ATTIVITÀ</w:t>
      </w:r>
      <w:r w:rsidR="002E7E21">
        <w:rPr>
          <w:sz w:val="21"/>
          <w:szCs w:val="21"/>
        </w:rPr>
        <w:t xml:space="preserve"> (</w:t>
      </w:r>
      <w:r w:rsidR="002E7E21" w:rsidRPr="00C9133C">
        <w:rPr>
          <w:i/>
          <w:sz w:val="21"/>
          <w:szCs w:val="21"/>
        </w:rPr>
        <w:t xml:space="preserve">descrivere </w:t>
      </w:r>
      <w:r w:rsidR="00C9133C" w:rsidRPr="00C9133C">
        <w:rPr>
          <w:i/>
          <w:sz w:val="21"/>
          <w:szCs w:val="21"/>
        </w:rPr>
        <w:t xml:space="preserve">le fasi di strutturazione del Piano </w:t>
      </w:r>
      <w:r w:rsidR="002E7E21" w:rsidRPr="00C9133C">
        <w:rPr>
          <w:i/>
          <w:sz w:val="21"/>
          <w:szCs w:val="21"/>
        </w:rPr>
        <w:t>in coerenza con le Linee Guida regionali</w:t>
      </w:r>
      <w:r w:rsidR="00C9133C" w:rsidRPr="00C9133C">
        <w:rPr>
          <w:i/>
          <w:sz w:val="21"/>
          <w:szCs w:val="21"/>
        </w:rPr>
        <w:t>)</w:t>
      </w:r>
    </w:p>
    <w:p w14:paraId="5C3E8386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65489720" w14:textId="77777777" w:rsidR="003F7F53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2CDA9299" w14:textId="77777777" w:rsidR="003F7F53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5836C79B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8945ED9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7F0786FE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5ED2A825" w14:textId="77777777" w:rsidR="003F7F53" w:rsidRDefault="003F7F53" w:rsidP="00BF2DEE">
      <w:pPr>
        <w:spacing w:before="120"/>
        <w:ind w:left="284"/>
        <w:jc w:val="both"/>
        <w:rPr>
          <w:sz w:val="21"/>
          <w:szCs w:val="21"/>
        </w:rPr>
      </w:pPr>
    </w:p>
    <w:p w14:paraId="5289869B" w14:textId="073FDA58" w:rsidR="003F7F53" w:rsidRPr="00FF6B54" w:rsidRDefault="003F7F53" w:rsidP="003F7F53">
      <w:pPr>
        <w:numPr>
          <w:ilvl w:val="0"/>
          <w:numId w:val="20"/>
        </w:numPr>
        <w:tabs>
          <w:tab w:val="num" w:pos="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>PERIODO DI SVOLGIMENTO (</w:t>
      </w:r>
      <w:r w:rsidR="00BD31D8" w:rsidRPr="004D5B74">
        <w:rPr>
          <w:i/>
          <w:sz w:val="21"/>
          <w:szCs w:val="21"/>
        </w:rPr>
        <w:t xml:space="preserve">specificare i tempi per la </w:t>
      </w:r>
      <w:r w:rsidR="005F2F68" w:rsidRPr="004D5B74">
        <w:rPr>
          <w:i/>
          <w:sz w:val="21"/>
          <w:szCs w:val="21"/>
        </w:rPr>
        <w:t>redazione del</w:t>
      </w:r>
      <w:r w:rsidR="00BD31D8" w:rsidRPr="004D5B74">
        <w:rPr>
          <w:i/>
          <w:sz w:val="21"/>
          <w:szCs w:val="21"/>
        </w:rPr>
        <w:t xml:space="preserve"> Piano</w:t>
      </w:r>
      <w:r w:rsidRPr="00FF6B54">
        <w:rPr>
          <w:sz w:val="21"/>
          <w:szCs w:val="21"/>
        </w:rPr>
        <w:t>)</w:t>
      </w:r>
    </w:p>
    <w:p w14:paraId="00FDC91F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23195174" w14:textId="77777777" w:rsidR="003F7F53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1D56828C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</w:p>
    <w:p w14:paraId="1ADAE4B4" w14:textId="77777777" w:rsidR="003F7F53" w:rsidRPr="00FF6B54" w:rsidRDefault="003F7F53" w:rsidP="003F7F53">
      <w:pPr>
        <w:numPr>
          <w:ilvl w:val="0"/>
          <w:numId w:val="20"/>
        </w:numPr>
        <w:tabs>
          <w:tab w:val="num" w:pos="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>ALTRI SOGGETTI COINVOLTI</w:t>
      </w:r>
    </w:p>
    <w:p w14:paraId="5A84932F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2B0F66B4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08E3C37D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lastRenderedPageBreak/>
        <w:tab/>
      </w:r>
      <w:r w:rsidRPr="00FF6B54">
        <w:rPr>
          <w:sz w:val="21"/>
          <w:szCs w:val="21"/>
        </w:rPr>
        <w:tab/>
      </w:r>
    </w:p>
    <w:p w14:paraId="24CF3973" w14:textId="77777777" w:rsidR="003F7F53" w:rsidRDefault="003F7F53" w:rsidP="00BF2DEE">
      <w:pPr>
        <w:spacing w:before="120"/>
        <w:ind w:left="284"/>
        <w:jc w:val="both"/>
        <w:rPr>
          <w:sz w:val="21"/>
          <w:szCs w:val="21"/>
        </w:rPr>
      </w:pPr>
    </w:p>
    <w:p w14:paraId="3CDBBC9B" w14:textId="77777777" w:rsidR="003F7F53" w:rsidRDefault="003F7F53" w:rsidP="003F7F53">
      <w:pPr>
        <w:numPr>
          <w:ilvl w:val="0"/>
          <w:numId w:val="20"/>
        </w:numPr>
        <w:tabs>
          <w:tab w:val="num" w:pos="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>PREVENTIVO DI</w:t>
      </w:r>
      <w:r w:rsidRPr="007279DC">
        <w:rPr>
          <w:bCs/>
          <w:sz w:val="21"/>
          <w:szCs w:val="21"/>
        </w:rPr>
        <w:t xml:space="preserve"> SPESA</w:t>
      </w:r>
      <w:r w:rsidRPr="00FF6B54">
        <w:rPr>
          <w:sz w:val="21"/>
          <w:szCs w:val="21"/>
        </w:rPr>
        <w:t xml:space="preserve"> </w:t>
      </w:r>
    </w:p>
    <w:tbl>
      <w:tblPr>
        <w:tblW w:w="9381" w:type="dxa"/>
        <w:tblInd w:w="2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56"/>
        <w:gridCol w:w="3448"/>
        <w:gridCol w:w="2977"/>
      </w:tblGrid>
      <w:tr w:rsidR="00395442" w:rsidRPr="00134522" w14:paraId="339B376E" w14:textId="77777777" w:rsidTr="00395442"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4DF5941" w14:textId="77777777" w:rsidR="00395442" w:rsidRDefault="00395442" w:rsidP="009E7BDF">
            <w:pPr>
              <w:spacing w:line="312" w:lineRule="auto"/>
              <w:rPr>
                <w:spacing w:val="-3"/>
                <w:sz w:val="21"/>
                <w:szCs w:val="21"/>
              </w:rPr>
            </w:pPr>
          </w:p>
          <w:p w14:paraId="176FEF61" w14:textId="77777777" w:rsidR="00395442" w:rsidRDefault="00395442" w:rsidP="009E7BDF">
            <w:pPr>
              <w:spacing w:line="312" w:lineRule="auto"/>
              <w:rPr>
                <w:spacing w:val="-3"/>
                <w:sz w:val="21"/>
                <w:szCs w:val="21"/>
              </w:rPr>
            </w:pPr>
          </w:p>
          <w:p w14:paraId="3C3F0AC5" w14:textId="77777777" w:rsidR="00395442" w:rsidRDefault="00395442" w:rsidP="009E7BDF">
            <w:pPr>
              <w:spacing w:line="312" w:lineRule="auto"/>
              <w:rPr>
                <w:spacing w:val="-3"/>
                <w:sz w:val="21"/>
                <w:szCs w:val="21"/>
              </w:rPr>
            </w:pPr>
          </w:p>
          <w:p w14:paraId="598CF9B0" w14:textId="77777777" w:rsidR="00395442" w:rsidRDefault="00395442" w:rsidP="009E7BDF">
            <w:pPr>
              <w:spacing w:line="312" w:lineRule="auto"/>
              <w:rPr>
                <w:b/>
                <w:i/>
              </w:rPr>
            </w:pPr>
            <w:r>
              <w:rPr>
                <w:spacing w:val="-3"/>
                <w:sz w:val="21"/>
                <w:szCs w:val="21"/>
              </w:rPr>
              <w:t>COMUNE</w:t>
            </w:r>
            <w:r w:rsidRPr="0047240F">
              <w:rPr>
                <w:b/>
                <w:i/>
              </w:rPr>
              <w:t xml:space="preserve"> </w:t>
            </w:r>
            <w:r w:rsidRPr="009E7BDF">
              <w:rPr>
                <w:i/>
              </w:rPr>
              <w:t>DI</w:t>
            </w:r>
            <w:r>
              <w:rPr>
                <w:b/>
                <w:i/>
              </w:rPr>
              <w:t>……….</w:t>
            </w:r>
          </w:p>
          <w:p w14:paraId="1053B1C7" w14:textId="77777777" w:rsidR="00395442" w:rsidRPr="0047240F" w:rsidRDefault="00395442" w:rsidP="009E7BDF"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9E7BDF">
              <w:rPr>
                <w:i/>
              </w:rPr>
              <w:t xml:space="preserve">in caso di presentazione del progetto in forma associata </w:t>
            </w:r>
            <w:r>
              <w:rPr>
                <w:i/>
              </w:rPr>
              <w:t>specificare il comune a cui competono le diverse spese</w:t>
            </w:r>
            <w:r w:rsidRPr="009E7BDF">
              <w:rPr>
                <w:i/>
              </w:rPr>
              <w:t>)</w:t>
            </w:r>
          </w:p>
          <w:p w14:paraId="75D7D4CA" w14:textId="77777777" w:rsidR="00395442" w:rsidRDefault="00395442" w:rsidP="00AF5EE4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0B3DBE" w14:textId="77777777" w:rsidR="00395442" w:rsidRDefault="00395442" w:rsidP="00395442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TIPOLOGIA DI SPESA</w:t>
            </w:r>
          </w:p>
          <w:p w14:paraId="6E4CA5AC" w14:textId="77777777" w:rsidR="00395442" w:rsidRPr="0047240F" w:rsidRDefault="00395442" w:rsidP="0047240F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rPr>
                <w:i/>
                <w:spacing w:val="-3"/>
                <w:sz w:val="21"/>
                <w:szCs w:val="21"/>
              </w:rPr>
            </w:pPr>
            <w:r w:rsidRPr="0047240F">
              <w:rPr>
                <w:i/>
                <w:spacing w:val="-3"/>
                <w:sz w:val="21"/>
                <w:szCs w:val="21"/>
              </w:rPr>
              <w:t xml:space="preserve"> (le spese devono rientrare tra le tipologie ammissibili previste al punto 2. dell’avviso pubblico)</w:t>
            </w:r>
            <w:r w:rsidRPr="0047240F">
              <w:rPr>
                <w:rFonts w:asciiTheme="minorHAnsi" w:eastAsiaTheme="minorHAnsi" w:hAnsiTheme="minorHAnsi" w:cstheme="minorBidi"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D7C96DF" w14:textId="77777777" w:rsidR="00395442" w:rsidRPr="00DE1A40" w:rsidRDefault="00395442" w:rsidP="00DE1A40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  <w:p w14:paraId="7FB4A553" w14:textId="77777777" w:rsidR="00395442" w:rsidRDefault="00395442" w:rsidP="00DE3A9B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  <w:p w14:paraId="503769D2" w14:textId="77777777" w:rsidR="00395442" w:rsidRDefault="00395442" w:rsidP="004D5B74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  <w:p w14:paraId="78E3831D" w14:textId="77777777" w:rsidR="00395442" w:rsidRPr="00DE1A40" w:rsidRDefault="00395442" w:rsidP="004D5B74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  <w:r w:rsidRPr="00DE1A40">
              <w:rPr>
                <w:spacing w:val="-3"/>
                <w:sz w:val="21"/>
                <w:szCs w:val="21"/>
              </w:rPr>
              <w:t>IMPORTO</w:t>
            </w:r>
            <w:r>
              <w:rPr>
                <w:spacing w:val="-3"/>
                <w:sz w:val="21"/>
                <w:szCs w:val="21"/>
              </w:rPr>
              <w:t xml:space="preserve"> DI SPESA</w:t>
            </w:r>
          </w:p>
          <w:p w14:paraId="4B29E9F8" w14:textId="77777777" w:rsidR="00395442" w:rsidRPr="00DE1A40" w:rsidRDefault="00395442" w:rsidP="004D5B74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  <w:r w:rsidRPr="00DE1A40">
              <w:rPr>
                <w:spacing w:val="-3"/>
                <w:sz w:val="21"/>
                <w:szCs w:val="21"/>
              </w:rPr>
              <w:t>COMPLESSIVO</w:t>
            </w:r>
            <w:r>
              <w:rPr>
                <w:spacing w:val="-3"/>
                <w:sz w:val="21"/>
                <w:szCs w:val="21"/>
              </w:rPr>
              <w:t xml:space="preserve"> </w:t>
            </w:r>
          </w:p>
          <w:p w14:paraId="2201A171" w14:textId="77777777" w:rsidR="00395442" w:rsidRPr="00DE1A40" w:rsidRDefault="00395442" w:rsidP="00DE3A9B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4A74BBB2" w14:textId="77777777" w:rsidTr="00395442">
        <w:tc>
          <w:tcPr>
            <w:tcW w:w="2956" w:type="dxa"/>
            <w:tcBorders>
              <w:top w:val="single" w:sz="12" w:space="0" w:color="auto"/>
              <w:right w:val="single" w:sz="2" w:space="0" w:color="auto"/>
            </w:tcBorders>
          </w:tcPr>
          <w:p w14:paraId="64AA4675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35DEBFD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</w:tcBorders>
          </w:tcPr>
          <w:p w14:paraId="753341EB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79D7C125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7B518815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01DE8777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50FFA131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40E1D8FB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6519B24F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25DA62EF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46122352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227C1106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334DE702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4EA3F8B0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0388644A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358A5C20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0CA5D81E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5160AE92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0515EF4F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191BB446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17FD1AD5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63FB23BC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3496D2A4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5B3DC48E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56DF9AF9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5B492F7A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21AF402D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55339315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6BAA5CFE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01BE5B36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7EBDDF7C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482BCD04" w14:textId="77777777" w:rsidTr="00395442"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69E60ED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b/>
                <w:spacing w:val="-3"/>
                <w:sz w:val="21"/>
                <w:szCs w:val="21"/>
              </w:rPr>
            </w:pPr>
            <w:r w:rsidRPr="00134522">
              <w:rPr>
                <w:b/>
                <w:spacing w:val="-3"/>
                <w:sz w:val="21"/>
                <w:szCs w:val="21"/>
              </w:rPr>
              <w:t>TOTALE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F924D5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b/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506FD30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b/>
                <w:spacing w:val="-3"/>
                <w:sz w:val="21"/>
                <w:szCs w:val="21"/>
              </w:rPr>
            </w:pPr>
          </w:p>
        </w:tc>
      </w:tr>
    </w:tbl>
    <w:p w14:paraId="53624BC3" w14:textId="77777777" w:rsidR="003F7F53" w:rsidRDefault="003F7F53" w:rsidP="008C043A">
      <w:pPr>
        <w:jc w:val="center"/>
        <w:rPr>
          <w:b/>
          <w:sz w:val="21"/>
          <w:szCs w:val="21"/>
        </w:rPr>
      </w:pPr>
    </w:p>
    <w:p w14:paraId="7D0150A0" w14:textId="77777777" w:rsidR="0047240F" w:rsidRDefault="0047240F" w:rsidP="008C043A">
      <w:pPr>
        <w:jc w:val="center"/>
        <w:rPr>
          <w:b/>
          <w:sz w:val="21"/>
          <w:szCs w:val="21"/>
        </w:rPr>
      </w:pPr>
    </w:p>
    <w:p w14:paraId="367F13B2" w14:textId="77777777" w:rsidR="008C043A" w:rsidRDefault="008C043A" w:rsidP="008C043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COMUNICA</w:t>
      </w:r>
      <w:r w:rsidR="0047240F">
        <w:rPr>
          <w:b/>
          <w:sz w:val="21"/>
          <w:szCs w:val="21"/>
        </w:rPr>
        <w:t xml:space="preserve"> / COMUNICANO</w:t>
      </w:r>
      <w:r>
        <w:rPr>
          <w:b/>
          <w:sz w:val="21"/>
          <w:szCs w:val="21"/>
        </w:rPr>
        <w:t xml:space="preserve"> </w:t>
      </w:r>
    </w:p>
    <w:p w14:paraId="44235A06" w14:textId="710E2BB1" w:rsidR="008C043A" w:rsidRDefault="008C043A" w:rsidP="008C043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(</w:t>
      </w:r>
      <w:r w:rsidRPr="008C043A">
        <w:rPr>
          <w:b/>
          <w:sz w:val="21"/>
          <w:szCs w:val="21"/>
        </w:rPr>
        <w:t>Tracciabilità dei flussi finanziari</w:t>
      </w:r>
      <w:r>
        <w:rPr>
          <w:b/>
          <w:sz w:val="21"/>
          <w:szCs w:val="21"/>
        </w:rPr>
        <w:t>)</w:t>
      </w:r>
    </w:p>
    <w:p w14:paraId="47AF2581" w14:textId="77777777" w:rsidR="00EB71D0" w:rsidRDefault="00EB71D0" w:rsidP="008C043A">
      <w:pPr>
        <w:jc w:val="center"/>
        <w:rPr>
          <w:b/>
          <w:sz w:val="21"/>
          <w:szCs w:val="21"/>
        </w:rPr>
      </w:pPr>
    </w:p>
    <w:p w14:paraId="36393896" w14:textId="77777777" w:rsidR="0047240F" w:rsidRPr="00CF1398" w:rsidRDefault="00CF1398" w:rsidP="0047240F">
      <w:pPr>
        <w:spacing w:line="312" w:lineRule="auto"/>
        <w:rPr>
          <w:i/>
        </w:rPr>
      </w:pPr>
      <w:r>
        <w:rPr>
          <w:i/>
        </w:rPr>
        <w:t>(</w:t>
      </w:r>
      <w:r w:rsidRPr="00CF1398">
        <w:rPr>
          <w:i/>
        </w:rPr>
        <w:t>in caso di presentazione del progetto in forma associata la sezione tracciabilità flussi finanziari deve essere ripetuta per ciascun ente</w:t>
      </w:r>
      <w:r>
        <w:rPr>
          <w:i/>
        </w:rPr>
        <w:t>)</w:t>
      </w:r>
    </w:p>
    <w:p w14:paraId="4C3CB266" w14:textId="77777777" w:rsidR="0047240F" w:rsidRDefault="0047240F" w:rsidP="0047240F">
      <w:pPr>
        <w:rPr>
          <w:b/>
          <w:sz w:val="21"/>
          <w:szCs w:val="21"/>
        </w:rPr>
      </w:pPr>
    </w:p>
    <w:p w14:paraId="4F94E013" w14:textId="77777777" w:rsidR="008C043A" w:rsidRDefault="00364E3A" w:rsidP="006B403C">
      <w:pPr>
        <w:numPr>
          <w:ilvl w:val="0"/>
          <w:numId w:val="4"/>
        </w:numPr>
        <w:tabs>
          <w:tab w:val="clear" w:pos="5888"/>
          <w:tab w:val="num" w:pos="284"/>
        </w:tabs>
        <w:spacing w:before="12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="008C043A" w:rsidRPr="008C043A">
        <w:rPr>
          <w:sz w:val="21"/>
          <w:szCs w:val="21"/>
        </w:rPr>
        <w:t>i sensi della Legge 13 agosto 2010 n.136 art. 3, comma 7, gli estremi identificativi del conto corrente “dedicato”, nonché le generalità ed il codice fiscale delle persone</w:t>
      </w:r>
      <w:r w:rsidR="008C043A">
        <w:rPr>
          <w:sz w:val="21"/>
          <w:szCs w:val="21"/>
        </w:rPr>
        <w:t xml:space="preserve"> delegate ad operare su di esso:</w:t>
      </w:r>
    </w:p>
    <w:tbl>
      <w:tblPr>
        <w:tblW w:w="0" w:type="auto"/>
        <w:tblInd w:w="46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Look w:val="01E0" w:firstRow="1" w:lastRow="1" w:firstColumn="1" w:lastColumn="1" w:noHBand="0" w:noVBand="0"/>
      </w:tblPr>
      <w:tblGrid>
        <w:gridCol w:w="9387"/>
      </w:tblGrid>
      <w:tr w:rsidR="008C043A" w:rsidRPr="00FF6B54" w14:paraId="5B8E4226" w14:textId="77777777" w:rsidTr="00FF6B54">
        <w:tc>
          <w:tcPr>
            <w:tcW w:w="9540" w:type="dxa"/>
          </w:tcPr>
          <w:p w14:paraId="1D651DC2" w14:textId="77777777" w:rsidR="008C043A" w:rsidRPr="00FF6B54" w:rsidRDefault="008C043A" w:rsidP="00FF6B54">
            <w:pPr>
              <w:jc w:val="both"/>
              <w:rPr>
                <w:sz w:val="21"/>
                <w:szCs w:val="21"/>
              </w:rPr>
            </w:pPr>
          </w:p>
          <w:p w14:paraId="4B3361AF" w14:textId="77777777" w:rsidR="00A321B2" w:rsidRDefault="00A321B2" w:rsidP="00A321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(per i soli enti soggetti a qualsiasi titolo al sistema di TESORERIA UNICA)</w:t>
            </w:r>
          </w:p>
          <w:p w14:paraId="0D3757FC" w14:textId="77777777" w:rsidR="00A321B2" w:rsidRPr="008A5D2A" w:rsidRDefault="00A321B2" w:rsidP="00A321B2">
            <w:pPr>
              <w:jc w:val="center"/>
              <w:rPr>
                <w:sz w:val="16"/>
                <w:szCs w:val="16"/>
              </w:rPr>
            </w:pPr>
            <w:r w:rsidRPr="008A5D2A">
              <w:rPr>
                <w:sz w:val="16"/>
                <w:szCs w:val="16"/>
              </w:rPr>
              <w:t>(</w:t>
            </w:r>
            <w:r w:rsidRPr="008A5D2A">
              <w:rPr>
                <w:i/>
                <w:sz w:val="16"/>
                <w:szCs w:val="16"/>
              </w:rPr>
              <w:t>circolare 11 del 24</w:t>
            </w:r>
            <w:r w:rsidR="008A5D2A" w:rsidRPr="008A5D2A">
              <w:rPr>
                <w:i/>
                <w:sz w:val="16"/>
                <w:szCs w:val="16"/>
              </w:rPr>
              <w:t>/03/</w:t>
            </w:r>
            <w:r w:rsidRPr="008A5D2A">
              <w:rPr>
                <w:i/>
                <w:sz w:val="16"/>
                <w:szCs w:val="16"/>
              </w:rPr>
              <w:t xml:space="preserve"> 2012 del Ministero dell’Economia e delle Finanze –</w:t>
            </w:r>
            <w:r w:rsidR="008A5D2A" w:rsidRPr="008A5D2A">
              <w:rPr>
                <w:i/>
                <w:sz w:val="16"/>
                <w:szCs w:val="16"/>
              </w:rPr>
              <w:t xml:space="preserve"> </w:t>
            </w:r>
            <w:r w:rsidRPr="008A5D2A">
              <w:rPr>
                <w:i/>
                <w:sz w:val="16"/>
                <w:szCs w:val="16"/>
              </w:rPr>
              <w:t>Dipartimento della Ragioneria Generale dello Stato</w:t>
            </w:r>
            <w:r w:rsidRPr="008A5D2A">
              <w:rPr>
                <w:sz w:val="16"/>
                <w:szCs w:val="16"/>
              </w:rPr>
              <w:t>)</w:t>
            </w:r>
          </w:p>
          <w:p w14:paraId="1F37171F" w14:textId="7EBA4FF6" w:rsidR="00A321B2" w:rsidRPr="00785E55" w:rsidRDefault="00A321B2" w:rsidP="008A5D2A">
            <w:pPr>
              <w:tabs>
                <w:tab w:val="num" w:pos="0"/>
                <w:tab w:val="right" w:leader="underscore" w:pos="9252"/>
              </w:tabs>
              <w:jc w:val="both"/>
            </w:pPr>
            <w:r w:rsidRPr="00A321B2">
              <w:t xml:space="preserve">mediante operazione di </w:t>
            </w:r>
            <w:proofErr w:type="spellStart"/>
            <w:r w:rsidRPr="00A321B2">
              <w:t>girofondo</w:t>
            </w:r>
            <w:proofErr w:type="spellEnd"/>
            <w:r w:rsidRPr="00A321B2">
              <w:t xml:space="preserve"> sulla contabilità speciale </w:t>
            </w:r>
            <w:r w:rsidR="00217786">
              <w:t>IBAN ________________________________</w:t>
            </w:r>
            <w:r w:rsidRPr="00A321B2">
              <w:t xml:space="preserve">. </w:t>
            </w:r>
            <w:r>
              <w:t xml:space="preserve"> - s</w:t>
            </w:r>
            <w:r w:rsidR="00395442">
              <w:t>ottocont</w:t>
            </w:r>
            <w:r w:rsidRPr="00A321B2">
              <w:t xml:space="preserve">o infruttifero </w:t>
            </w:r>
            <w:r>
              <w:t>-</w:t>
            </w:r>
            <w:r w:rsidRPr="00A321B2">
              <w:t>della contabilità speciale della Tesoreria Provinciale dello Stato</w:t>
            </w:r>
          </w:p>
          <w:p w14:paraId="1F7EB90F" w14:textId="77777777" w:rsidR="00785E55" w:rsidRPr="00785E55" w:rsidRDefault="00785E55" w:rsidP="00785E55">
            <w:pPr>
              <w:tabs>
                <w:tab w:val="right" w:leader="underscore" w:pos="9252"/>
              </w:tabs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</w:tbl>
    <w:p w14:paraId="7B8C9381" w14:textId="77777777" w:rsidR="00282502" w:rsidRPr="00B302FE" w:rsidRDefault="00364E3A" w:rsidP="006B403C">
      <w:pPr>
        <w:numPr>
          <w:ilvl w:val="0"/>
          <w:numId w:val="4"/>
        </w:numPr>
        <w:tabs>
          <w:tab w:val="clear" w:pos="5888"/>
          <w:tab w:val="num" w:pos="284"/>
        </w:tabs>
        <w:spacing w:before="120"/>
        <w:ind w:left="284" w:hanging="284"/>
        <w:jc w:val="both"/>
        <w:rPr>
          <w:sz w:val="21"/>
          <w:szCs w:val="21"/>
        </w:rPr>
      </w:pPr>
      <w:r w:rsidRPr="00B302FE">
        <w:rPr>
          <w:sz w:val="21"/>
          <w:szCs w:val="21"/>
        </w:rPr>
        <w:t>r</w:t>
      </w:r>
      <w:r w:rsidR="008C043A" w:rsidRPr="00B302FE">
        <w:rPr>
          <w:sz w:val="21"/>
          <w:szCs w:val="21"/>
        </w:rPr>
        <w:t xml:space="preserve">eferente/persona da contattare </w:t>
      </w:r>
    </w:p>
    <w:tbl>
      <w:tblPr>
        <w:tblW w:w="0" w:type="auto"/>
        <w:tblInd w:w="46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387"/>
      </w:tblGrid>
      <w:tr w:rsidR="008C043A" w:rsidRPr="008C043A" w14:paraId="4C7AD94D" w14:textId="77777777" w:rsidTr="00FF6B54">
        <w:tc>
          <w:tcPr>
            <w:tcW w:w="9537" w:type="dxa"/>
          </w:tcPr>
          <w:p w14:paraId="5B03A4B0" w14:textId="77777777" w:rsidR="008C043A" w:rsidRPr="00FF6B54" w:rsidRDefault="008C043A" w:rsidP="00FF6B54">
            <w:pPr>
              <w:jc w:val="both"/>
              <w:rPr>
                <w:sz w:val="21"/>
                <w:szCs w:val="21"/>
              </w:rPr>
            </w:pPr>
          </w:p>
          <w:p w14:paraId="35D1D246" w14:textId="77777777" w:rsidR="008C043A" w:rsidRPr="008C043A" w:rsidRDefault="008C043A" w:rsidP="00FF6B54">
            <w:pPr>
              <w:tabs>
                <w:tab w:val="right" w:leader="underscore" w:pos="9252"/>
              </w:tabs>
              <w:spacing w:line="360" w:lineRule="auto"/>
              <w:jc w:val="both"/>
            </w:pPr>
            <w:r w:rsidRPr="008C043A">
              <w:t xml:space="preserve">Cognome ________________________________ Nome </w:t>
            </w:r>
            <w:r w:rsidRPr="008C043A">
              <w:tab/>
            </w:r>
          </w:p>
          <w:p w14:paraId="4D7C9534" w14:textId="77777777" w:rsidR="008C043A" w:rsidRPr="008C043A" w:rsidRDefault="008C043A" w:rsidP="00FF6B54">
            <w:pPr>
              <w:tabs>
                <w:tab w:val="right" w:leader="underscore" w:pos="9252"/>
              </w:tabs>
              <w:spacing w:line="360" w:lineRule="auto"/>
              <w:jc w:val="both"/>
            </w:pPr>
            <w:r w:rsidRPr="008C043A">
              <w:t xml:space="preserve">Telefono ________________________________ Cellulare </w:t>
            </w:r>
            <w:r w:rsidRPr="008C043A">
              <w:tab/>
            </w:r>
          </w:p>
          <w:p w14:paraId="3F74DA8F" w14:textId="77777777" w:rsidR="008C043A" w:rsidRPr="008C043A" w:rsidRDefault="008C043A" w:rsidP="00FF6B54">
            <w:pPr>
              <w:tabs>
                <w:tab w:val="right" w:leader="underscore" w:pos="9252"/>
              </w:tabs>
              <w:spacing w:line="360" w:lineRule="auto"/>
              <w:jc w:val="both"/>
            </w:pPr>
            <w:r w:rsidRPr="008C043A">
              <w:t>Email ________________________________ Fax</w:t>
            </w:r>
            <w:r w:rsidRPr="008C043A">
              <w:tab/>
            </w:r>
          </w:p>
          <w:p w14:paraId="00F184A8" w14:textId="77777777" w:rsidR="008C043A" w:rsidRPr="00785E55" w:rsidRDefault="008C043A" w:rsidP="00FF6B54">
            <w:pPr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</w:tbl>
    <w:p w14:paraId="1FEF48A0" w14:textId="77777777" w:rsidR="00D667C7" w:rsidRDefault="00D667C7" w:rsidP="009C3AE2">
      <w:pPr>
        <w:jc w:val="both"/>
        <w:rPr>
          <w:sz w:val="22"/>
          <w:szCs w:val="22"/>
        </w:rPr>
      </w:pPr>
    </w:p>
    <w:p w14:paraId="39C1E569" w14:textId="253E979D" w:rsidR="00445905" w:rsidRDefault="00445905" w:rsidP="009C3AE2">
      <w:pPr>
        <w:jc w:val="both"/>
        <w:rPr>
          <w:sz w:val="22"/>
          <w:szCs w:val="22"/>
        </w:rPr>
      </w:pPr>
    </w:p>
    <w:p w14:paraId="6D4B1C07" w14:textId="77777777" w:rsidR="00EB71D0" w:rsidRPr="00C03C68" w:rsidRDefault="00EB71D0" w:rsidP="009C3AE2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37"/>
      </w:tblGrid>
      <w:tr w:rsidR="00E72185" w:rsidRPr="00007A81" w14:paraId="63AAD264" w14:textId="77777777" w:rsidTr="001A7960">
        <w:tc>
          <w:tcPr>
            <w:tcW w:w="5031" w:type="dxa"/>
          </w:tcPr>
          <w:p w14:paraId="5E8ACB54" w14:textId="77777777" w:rsidR="00E72185" w:rsidRPr="00007A81" w:rsidRDefault="00E72185" w:rsidP="00007A81">
            <w:pPr>
              <w:jc w:val="both"/>
              <w:rPr>
                <w:sz w:val="22"/>
                <w:szCs w:val="22"/>
              </w:rPr>
            </w:pPr>
            <w:r w:rsidRPr="00007A81">
              <w:rPr>
                <w:sz w:val="22"/>
                <w:szCs w:val="22"/>
              </w:rPr>
              <w:t>Data</w:t>
            </w:r>
          </w:p>
        </w:tc>
        <w:tc>
          <w:tcPr>
            <w:tcW w:w="5031" w:type="dxa"/>
            <w:vAlign w:val="center"/>
          </w:tcPr>
          <w:p w14:paraId="0DA73BB9" w14:textId="77777777" w:rsidR="00E72185" w:rsidRPr="00007A81" w:rsidRDefault="00E72185" w:rsidP="003F7F53">
            <w:pPr>
              <w:jc w:val="center"/>
              <w:rPr>
                <w:sz w:val="22"/>
                <w:szCs w:val="22"/>
              </w:rPr>
            </w:pPr>
            <w:r w:rsidRPr="00007A81">
              <w:rPr>
                <w:sz w:val="22"/>
                <w:szCs w:val="22"/>
              </w:rPr>
              <w:t>Firma</w:t>
            </w:r>
            <w:r w:rsidR="00702FF2" w:rsidRPr="00007A81">
              <w:rPr>
                <w:sz w:val="22"/>
                <w:szCs w:val="22"/>
              </w:rPr>
              <w:t xml:space="preserve"> </w:t>
            </w:r>
            <w:r w:rsidR="009B0ABA" w:rsidRPr="00007A81">
              <w:rPr>
                <w:sz w:val="22"/>
                <w:szCs w:val="22"/>
              </w:rPr>
              <w:t xml:space="preserve">del </w:t>
            </w:r>
            <w:r w:rsidR="003C430D" w:rsidRPr="00007A81">
              <w:rPr>
                <w:sz w:val="22"/>
                <w:szCs w:val="22"/>
              </w:rPr>
              <w:t>l</w:t>
            </w:r>
            <w:r w:rsidR="009B0ABA" w:rsidRPr="00007A81">
              <w:rPr>
                <w:sz w:val="22"/>
                <w:szCs w:val="22"/>
              </w:rPr>
              <w:t>egale rappresentant</w:t>
            </w:r>
            <w:r w:rsidR="003F7F53">
              <w:rPr>
                <w:sz w:val="22"/>
                <w:szCs w:val="22"/>
              </w:rPr>
              <w:t>e</w:t>
            </w:r>
          </w:p>
        </w:tc>
      </w:tr>
      <w:tr w:rsidR="00E72185" w:rsidRPr="00007A81" w14:paraId="706A64DF" w14:textId="77777777" w:rsidTr="001A7960">
        <w:tc>
          <w:tcPr>
            <w:tcW w:w="5031" w:type="dxa"/>
          </w:tcPr>
          <w:p w14:paraId="2B562A49" w14:textId="77777777" w:rsidR="00E72185" w:rsidRPr="00007A81" w:rsidRDefault="00E72185" w:rsidP="00007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1" w:type="dxa"/>
            <w:vAlign w:val="center"/>
          </w:tcPr>
          <w:p w14:paraId="23A0F1D6" w14:textId="77777777" w:rsidR="00E72185" w:rsidRPr="00007A81" w:rsidRDefault="00E72185" w:rsidP="00007A81">
            <w:pPr>
              <w:jc w:val="center"/>
              <w:rPr>
                <w:sz w:val="22"/>
                <w:szCs w:val="22"/>
              </w:rPr>
            </w:pPr>
          </w:p>
        </w:tc>
      </w:tr>
      <w:tr w:rsidR="00E72185" w:rsidRPr="00007A81" w14:paraId="31E1790E" w14:textId="77777777" w:rsidTr="001A7960">
        <w:tc>
          <w:tcPr>
            <w:tcW w:w="5031" w:type="dxa"/>
          </w:tcPr>
          <w:p w14:paraId="3CACBFD0" w14:textId="77777777" w:rsidR="00E72185" w:rsidRPr="00007A81" w:rsidRDefault="00E72185" w:rsidP="00007A81">
            <w:pPr>
              <w:jc w:val="both"/>
              <w:rPr>
                <w:sz w:val="22"/>
                <w:szCs w:val="22"/>
              </w:rPr>
            </w:pPr>
            <w:r w:rsidRPr="00007A81">
              <w:rPr>
                <w:sz w:val="22"/>
                <w:szCs w:val="22"/>
              </w:rPr>
              <w:lastRenderedPageBreak/>
              <w:t>______________________</w:t>
            </w:r>
          </w:p>
        </w:tc>
        <w:tc>
          <w:tcPr>
            <w:tcW w:w="5031" w:type="dxa"/>
            <w:vAlign w:val="center"/>
          </w:tcPr>
          <w:p w14:paraId="4A4771B1" w14:textId="77777777" w:rsidR="00E72185" w:rsidRPr="00007A81" w:rsidRDefault="00E72185" w:rsidP="00007A81">
            <w:pPr>
              <w:jc w:val="center"/>
              <w:rPr>
                <w:sz w:val="22"/>
                <w:szCs w:val="22"/>
              </w:rPr>
            </w:pPr>
            <w:r w:rsidRPr="00007A81">
              <w:rPr>
                <w:sz w:val="22"/>
                <w:szCs w:val="22"/>
              </w:rPr>
              <w:t>________________________</w:t>
            </w:r>
          </w:p>
        </w:tc>
      </w:tr>
    </w:tbl>
    <w:p w14:paraId="31EDDB30" w14:textId="77777777" w:rsidR="00364E3A" w:rsidRDefault="00364E3A" w:rsidP="007009F4">
      <w:pPr>
        <w:jc w:val="both"/>
        <w:rPr>
          <w:sz w:val="22"/>
          <w:szCs w:val="22"/>
          <w:u w:val="single"/>
        </w:rPr>
      </w:pPr>
    </w:p>
    <w:p w14:paraId="0CFE96C2" w14:textId="01F809DB" w:rsidR="003F7F53" w:rsidRDefault="003F7F53" w:rsidP="000F4EEA"/>
    <w:p w14:paraId="239EDAE5" w14:textId="77777777" w:rsidR="00EB71D0" w:rsidRPr="00782B21" w:rsidRDefault="00EB71D0" w:rsidP="000F4EEA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0F4EEA" w:rsidRPr="004251F3" w14:paraId="76D8A421" w14:textId="77777777" w:rsidTr="00007A81">
        <w:tc>
          <w:tcPr>
            <w:tcW w:w="10062" w:type="dxa"/>
            <w:vAlign w:val="center"/>
          </w:tcPr>
          <w:p w14:paraId="1DEA4D8C" w14:textId="77777777" w:rsidR="000F4EEA" w:rsidRPr="00007A81" w:rsidRDefault="000F4EEA" w:rsidP="00007A81">
            <w:pPr>
              <w:spacing w:before="180" w:after="180"/>
              <w:jc w:val="both"/>
              <w:rPr>
                <w:b/>
              </w:rPr>
            </w:pPr>
            <w:r w:rsidRPr="00007A81">
              <w:rPr>
                <w:b/>
              </w:rPr>
              <w:t xml:space="preserve">Informativa ai sensi del </w:t>
            </w:r>
            <w:proofErr w:type="spellStart"/>
            <w:r w:rsidRPr="00007A81">
              <w:rPr>
                <w:b/>
              </w:rPr>
              <w:t>D.Lgs.</w:t>
            </w:r>
            <w:proofErr w:type="spellEnd"/>
            <w:r w:rsidRPr="00007A81">
              <w:rPr>
                <w:b/>
              </w:rPr>
              <w:t xml:space="preserve"> del 30 giugno 2003 n° 196</w:t>
            </w:r>
          </w:p>
          <w:p w14:paraId="40ADA8C2" w14:textId="39EACB9E" w:rsidR="000F4EEA" w:rsidRPr="004251F3" w:rsidRDefault="000F4EEA" w:rsidP="00007A81">
            <w:pPr>
              <w:spacing w:before="180" w:after="180"/>
              <w:jc w:val="both"/>
            </w:pPr>
            <w:r w:rsidRPr="004251F3">
              <w:t xml:space="preserve">I dati dichiarati dal sottoscrittore saranno utilizzati esclusivamente dalla Provincia di </w:t>
            </w:r>
            <w:r w:rsidR="00C24C7E">
              <w:t>Pavia</w:t>
            </w:r>
            <w:r w:rsidRPr="004251F3">
              <w:t xml:space="preserve"> per l’istanza formulata e per le sole finalità istituzionali, ai sensi del </w:t>
            </w:r>
            <w:proofErr w:type="spellStart"/>
            <w:r w:rsidRPr="004251F3">
              <w:t>D.Lgs.</w:t>
            </w:r>
            <w:proofErr w:type="spellEnd"/>
            <w:r w:rsidRPr="004251F3">
              <w:t xml:space="preserve"> 196/2003. Il sottoscrittore potrà accedere ai dati che lo riguardano chiedendone la correzione, l’integrazione e, ricorrendone gli estremi, la cancellazione o il blocco.</w:t>
            </w:r>
          </w:p>
          <w:p w14:paraId="612FFD75" w14:textId="77777777" w:rsidR="00B5730D" w:rsidRPr="00BA0A56" w:rsidRDefault="000F4EEA" w:rsidP="00B5730D">
            <w:pPr>
              <w:spacing w:before="180"/>
              <w:jc w:val="both"/>
            </w:pPr>
            <w:r w:rsidRPr="004251F3">
              <w:t>Re</w:t>
            </w:r>
            <w:r w:rsidR="00D53910" w:rsidRPr="004251F3">
              <w:t xml:space="preserve">sponsabile </w:t>
            </w:r>
            <w:r w:rsidR="00D53910" w:rsidRPr="00BA0A56">
              <w:t>del trattamento:</w:t>
            </w:r>
          </w:p>
          <w:p w14:paraId="091B4953" w14:textId="068CBDF3" w:rsidR="000F4EEA" w:rsidRPr="004251F3" w:rsidRDefault="000F4EEA" w:rsidP="00A00187">
            <w:pPr>
              <w:spacing w:after="180"/>
              <w:jc w:val="both"/>
            </w:pPr>
            <w:r w:rsidRPr="00BA0A56">
              <w:t>Dirigente</w:t>
            </w:r>
            <w:r w:rsidR="005E32BD" w:rsidRPr="00BA0A56">
              <w:t xml:space="preserve"> del </w:t>
            </w:r>
            <w:r w:rsidR="00A00187" w:rsidRPr="00BA0A56">
              <w:t>Settore</w:t>
            </w:r>
            <w:r w:rsidR="00BA0A56" w:rsidRPr="00BA0A56">
              <w:rPr>
                <w:sz w:val="18"/>
                <w:szCs w:val="18"/>
              </w:rPr>
              <w:t xml:space="preserve"> </w:t>
            </w:r>
            <w:r w:rsidR="00BA0A56" w:rsidRPr="00BA0A56">
              <w:rPr>
                <w:sz w:val="18"/>
                <w:szCs w:val="18"/>
              </w:rPr>
              <w:t>territorio, pianificazione strategica e patrimonio</w:t>
            </w:r>
          </w:p>
        </w:tc>
      </w:tr>
    </w:tbl>
    <w:p w14:paraId="701D81EB" w14:textId="77777777" w:rsidR="000F4EEA" w:rsidRPr="00782B21" w:rsidRDefault="000F4EEA" w:rsidP="00445905">
      <w:pPr>
        <w:jc w:val="both"/>
      </w:pPr>
    </w:p>
    <w:sectPr w:rsidR="000F4EEA" w:rsidRPr="00782B21" w:rsidSect="00445905">
      <w:footerReference w:type="even" r:id="rId9"/>
      <w:footerReference w:type="default" r:id="rId10"/>
      <w:pgSz w:w="11907" w:h="16840" w:code="9"/>
      <w:pgMar w:top="1418" w:right="1021" w:bottom="1021" w:left="1021" w:header="454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A6739" w14:textId="77777777" w:rsidR="009A7058" w:rsidRDefault="009A7058">
      <w:r>
        <w:separator/>
      </w:r>
    </w:p>
  </w:endnote>
  <w:endnote w:type="continuationSeparator" w:id="0">
    <w:p w14:paraId="2C839AF3" w14:textId="77777777" w:rsidR="009A7058" w:rsidRDefault="009A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04DEA" w14:textId="77777777" w:rsidR="00D60D13" w:rsidRDefault="00FE4A84" w:rsidP="00AB752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0D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29D589" w14:textId="77777777" w:rsidR="00D60D13" w:rsidRDefault="00D60D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A622" w14:textId="77777777" w:rsidR="00D60D13" w:rsidRDefault="00FE4A84" w:rsidP="00AB752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0D1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25E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EEB601C" w14:textId="77777777" w:rsidR="00D60D13" w:rsidRPr="008A5D2A" w:rsidRDefault="00D60D13" w:rsidP="0044590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6ADE" w14:textId="77777777" w:rsidR="009A7058" w:rsidRDefault="009A7058">
      <w:r>
        <w:separator/>
      </w:r>
    </w:p>
  </w:footnote>
  <w:footnote w:type="continuationSeparator" w:id="0">
    <w:p w14:paraId="248DC0BE" w14:textId="77777777" w:rsidR="009A7058" w:rsidRDefault="009A7058">
      <w:r>
        <w:continuationSeparator/>
      </w:r>
    </w:p>
  </w:footnote>
  <w:footnote w:id="1">
    <w:p w14:paraId="7A92A4D3" w14:textId="35B09A6E" w:rsidR="005C7EBA" w:rsidRPr="005C7EBA" w:rsidRDefault="005C7EBA" w:rsidP="00914D5C">
      <w:pPr>
        <w:pStyle w:val="Testonotaapidipagina"/>
        <w:jc w:val="both"/>
        <w:rPr>
          <w:b/>
        </w:rPr>
      </w:pPr>
      <w:r w:rsidRPr="005C7EBA">
        <w:rPr>
          <w:rStyle w:val="Rimandonotaapidipagina"/>
          <w:b/>
        </w:rPr>
        <w:footnoteRef/>
      </w:r>
      <w:r w:rsidRPr="005C7EBA">
        <w:rPr>
          <w:b/>
        </w:rPr>
        <w:t xml:space="preserve"> Il contributo corrisponde al </w:t>
      </w:r>
      <w:r w:rsidR="009F4746">
        <w:rPr>
          <w:b/>
        </w:rPr>
        <w:t>6</w:t>
      </w:r>
      <w:r w:rsidRPr="005C7EBA">
        <w:rPr>
          <w:b/>
        </w:rPr>
        <w:t xml:space="preserve">0% della spesa sostenuta </w:t>
      </w:r>
      <w:r w:rsidR="00666A1C">
        <w:rPr>
          <w:b/>
        </w:rPr>
        <w:t xml:space="preserve">da ciascun comune </w:t>
      </w:r>
      <w:r w:rsidRPr="005C7EBA">
        <w:rPr>
          <w:b/>
        </w:rPr>
        <w:t xml:space="preserve">per attività di redazione del PEBA fino al tetto massimo di </w:t>
      </w:r>
      <w:r w:rsidR="009F4746">
        <w:rPr>
          <w:b/>
        </w:rPr>
        <w:t>6</w:t>
      </w:r>
      <w:r w:rsidR="00EE3CFB">
        <w:rPr>
          <w:b/>
        </w:rPr>
        <w:t>.</w:t>
      </w:r>
      <w:r w:rsidRPr="005C7EBA">
        <w:rPr>
          <w:b/>
        </w:rPr>
        <w:t>000</w:t>
      </w:r>
      <w:r w:rsidR="00A47C25">
        <w:rPr>
          <w:b/>
        </w:rPr>
        <w:t>,00</w:t>
      </w:r>
      <w:r w:rsidRPr="005C7EBA">
        <w:rPr>
          <w:b/>
        </w:rPr>
        <w:t xml:space="preserve"> euro ed entro i limiti delle risorse assegnate. </w:t>
      </w:r>
      <w:bookmarkStart w:id="0" w:name="_Hlk126317665"/>
      <w:r w:rsidR="00666A1C">
        <w:rPr>
          <w:b/>
        </w:rPr>
        <w:t xml:space="preserve">Anche in caso di presentazione della </w:t>
      </w:r>
      <w:r w:rsidR="00AC449D">
        <w:rPr>
          <w:b/>
        </w:rPr>
        <w:t>domanda in</w:t>
      </w:r>
      <w:r w:rsidR="00666A1C">
        <w:rPr>
          <w:b/>
        </w:rPr>
        <w:t xml:space="preserve"> forma associata i</w:t>
      </w:r>
      <w:r w:rsidR="00CF1398">
        <w:rPr>
          <w:b/>
        </w:rPr>
        <w:t xml:space="preserve">l limite massimo di contributo </w:t>
      </w:r>
      <w:r w:rsidR="00666A1C">
        <w:rPr>
          <w:b/>
        </w:rPr>
        <w:t xml:space="preserve">è pari a </w:t>
      </w:r>
      <w:r w:rsidR="009F4746">
        <w:rPr>
          <w:b/>
        </w:rPr>
        <w:t>6</w:t>
      </w:r>
      <w:r w:rsidR="00EE3CFB">
        <w:rPr>
          <w:b/>
        </w:rPr>
        <w:t>.</w:t>
      </w:r>
      <w:r w:rsidR="00666A1C">
        <w:rPr>
          <w:b/>
        </w:rPr>
        <w:t>000</w:t>
      </w:r>
      <w:r w:rsidR="00914D5C">
        <w:rPr>
          <w:b/>
        </w:rPr>
        <w:t>,00</w:t>
      </w:r>
      <w:r w:rsidR="00666A1C">
        <w:rPr>
          <w:b/>
        </w:rPr>
        <w:t xml:space="preserve"> euro</w:t>
      </w:r>
      <w:bookmarkEnd w:id="0"/>
      <w:r w:rsidR="00666A1C">
        <w:rPr>
          <w:b/>
        </w:rPr>
        <w:t>.</w:t>
      </w:r>
      <w:r w:rsidR="00CF1398">
        <w:rPr>
          <w:b/>
        </w:rPr>
        <w:t xml:space="preserve"> </w:t>
      </w:r>
      <w:r w:rsidRPr="005C7EBA">
        <w:rPr>
          <w:b/>
        </w:rPr>
        <w:t>Il contributo non può essere cumulabile con altri finanziamenti pubblici erogati a valere sulle stesse spese</w:t>
      </w:r>
      <w:r w:rsidR="00AC449D">
        <w:rPr>
          <w:b/>
        </w:rPr>
        <w:t xml:space="preserve"> o ai contributi assegnati con il bando della misura </w:t>
      </w:r>
      <w:r w:rsidR="005F2F68">
        <w:rPr>
          <w:b/>
        </w:rPr>
        <w:t>precedente</w:t>
      </w:r>
    </w:p>
  </w:footnote>
  <w:footnote w:id="2">
    <w:p w14:paraId="73B15718" w14:textId="1EB3E5B7" w:rsidR="005E0F12" w:rsidRDefault="005E0F12" w:rsidP="005E0F1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E0F12">
        <w:t xml:space="preserve">Le domande verranno ammesse al finanziamento tramite procedura a sportello, secondo l’ordine cronologico di presentazione, tenendo conto prioritariamente della classe di Comuni con popolazione compresa tra </w:t>
      </w:r>
      <w:r w:rsidR="006E6C0F">
        <w:t>5000</w:t>
      </w:r>
      <w:r w:rsidRPr="005E0F12">
        <w:t xml:space="preserve"> e </w:t>
      </w:r>
      <w:r w:rsidR="006E6C0F">
        <w:t>2</w:t>
      </w:r>
      <w:r w:rsidRPr="005E0F12">
        <w:t>0.000 abitanti e dell’elenco di quelli beneficiari della misura di cui al D.P.C.M. del 29 novembre 2021, così come previsto dal D.M. del 10 ottobre 2022, di cui all’Allegato 1 del presente Avviso. A parità di condizioni, si terrà conto del possesso del doppio requisito.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088"/>
    <w:multiLevelType w:val="hybridMultilevel"/>
    <w:tmpl w:val="2524533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63C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528"/>
    <w:multiLevelType w:val="hybridMultilevel"/>
    <w:tmpl w:val="DB167D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2500F"/>
    <w:multiLevelType w:val="multilevel"/>
    <w:tmpl w:val="C066B34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FD5F4D"/>
    <w:multiLevelType w:val="hybridMultilevel"/>
    <w:tmpl w:val="9CDAFB9C"/>
    <w:lvl w:ilvl="0" w:tplc="81B0C3B4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2205"/>
    <w:multiLevelType w:val="hybridMultilevel"/>
    <w:tmpl w:val="D98EC0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B5A60"/>
    <w:multiLevelType w:val="hybridMultilevel"/>
    <w:tmpl w:val="8AA437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23576"/>
    <w:multiLevelType w:val="hybridMultilevel"/>
    <w:tmpl w:val="788E74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16802"/>
    <w:multiLevelType w:val="hybridMultilevel"/>
    <w:tmpl w:val="C05C0292"/>
    <w:lvl w:ilvl="0" w:tplc="42063C40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B1C0BED"/>
    <w:multiLevelType w:val="multilevel"/>
    <w:tmpl w:val="DB167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C2F72"/>
    <w:multiLevelType w:val="hybridMultilevel"/>
    <w:tmpl w:val="0E289B64"/>
    <w:lvl w:ilvl="0" w:tplc="C010CF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B34CC"/>
    <w:multiLevelType w:val="hybridMultilevel"/>
    <w:tmpl w:val="51DAA4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C14FD"/>
    <w:multiLevelType w:val="hybridMultilevel"/>
    <w:tmpl w:val="D398E9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65F9"/>
    <w:multiLevelType w:val="multilevel"/>
    <w:tmpl w:val="08D2C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7320C"/>
    <w:multiLevelType w:val="hybridMultilevel"/>
    <w:tmpl w:val="539C170C"/>
    <w:lvl w:ilvl="0" w:tplc="D3060822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7062A65"/>
    <w:multiLevelType w:val="singleLevel"/>
    <w:tmpl w:val="4492025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A033EDF"/>
    <w:multiLevelType w:val="hybridMultilevel"/>
    <w:tmpl w:val="5CE4FA36"/>
    <w:lvl w:ilvl="0" w:tplc="0410000D">
      <w:start w:val="1"/>
      <w:numFmt w:val="bullet"/>
      <w:lvlText w:val=""/>
      <w:lvlJc w:val="left"/>
      <w:pPr>
        <w:tabs>
          <w:tab w:val="num" w:pos="5321"/>
        </w:tabs>
        <w:ind w:left="5321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3FB29E1"/>
    <w:multiLevelType w:val="hybridMultilevel"/>
    <w:tmpl w:val="9D2C330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C376E"/>
    <w:multiLevelType w:val="multilevel"/>
    <w:tmpl w:val="4E36E828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5423017"/>
    <w:multiLevelType w:val="hybridMultilevel"/>
    <w:tmpl w:val="4E36E828"/>
    <w:lvl w:ilvl="0" w:tplc="0410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2317018"/>
    <w:multiLevelType w:val="multilevel"/>
    <w:tmpl w:val="8AA43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242FB2"/>
    <w:multiLevelType w:val="hybridMultilevel"/>
    <w:tmpl w:val="18B2DE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710AB1"/>
    <w:multiLevelType w:val="hybridMultilevel"/>
    <w:tmpl w:val="CFF442AC"/>
    <w:lvl w:ilvl="0" w:tplc="42063C40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69646670"/>
    <w:multiLevelType w:val="hybridMultilevel"/>
    <w:tmpl w:val="E5C69A88"/>
    <w:lvl w:ilvl="0" w:tplc="04100001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B0C3B4"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1F3B4A"/>
    <w:multiLevelType w:val="hybridMultilevel"/>
    <w:tmpl w:val="0F18824E"/>
    <w:lvl w:ilvl="0" w:tplc="CE7A96A8">
      <w:start w:val="1"/>
      <w:numFmt w:val="lowerLetter"/>
      <w:lvlText w:val="%1)"/>
      <w:lvlJc w:val="left"/>
      <w:pPr>
        <w:ind w:left="3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7" w:hanging="360"/>
      </w:pPr>
    </w:lvl>
    <w:lvl w:ilvl="2" w:tplc="0410001B" w:tentative="1">
      <w:start w:val="1"/>
      <w:numFmt w:val="lowerRoman"/>
      <w:lvlText w:val="%3."/>
      <w:lvlJc w:val="right"/>
      <w:pPr>
        <w:ind w:left="1767" w:hanging="180"/>
      </w:pPr>
    </w:lvl>
    <w:lvl w:ilvl="3" w:tplc="0410000F" w:tentative="1">
      <w:start w:val="1"/>
      <w:numFmt w:val="decimal"/>
      <w:lvlText w:val="%4."/>
      <w:lvlJc w:val="left"/>
      <w:pPr>
        <w:ind w:left="2487" w:hanging="360"/>
      </w:pPr>
    </w:lvl>
    <w:lvl w:ilvl="4" w:tplc="04100019" w:tentative="1">
      <w:start w:val="1"/>
      <w:numFmt w:val="lowerLetter"/>
      <w:lvlText w:val="%5."/>
      <w:lvlJc w:val="left"/>
      <w:pPr>
        <w:ind w:left="3207" w:hanging="360"/>
      </w:pPr>
    </w:lvl>
    <w:lvl w:ilvl="5" w:tplc="0410001B" w:tentative="1">
      <w:start w:val="1"/>
      <w:numFmt w:val="lowerRoman"/>
      <w:lvlText w:val="%6."/>
      <w:lvlJc w:val="right"/>
      <w:pPr>
        <w:ind w:left="3927" w:hanging="180"/>
      </w:pPr>
    </w:lvl>
    <w:lvl w:ilvl="6" w:tplc="0410000F" w:tentative="1">
      <w:start w:val="1"/>
      <w:numFmt w:val="decimal"/>
      <w:lvlText w:val="%7."/>
      <w:lvlJc w:val="left"/>
      <w:pPr>
        <w:ind w:left="4647" w:hanging="360"/>
      </w:pPr>
    </w:lvl>
    <w:lvl w:ilvl="7" w:tplc="04100019" w:tentative="1">
      <w:start w:val="1"/>
      <w:numFmt w:val="lowerLetter"/>
      <w:lvlText w:val="%8."/>
      <w:lvlJc w:val="left"/>
      <w:pPr>
        <w:ind w:left="5367" w:hanging="360"/>
      </w:pPr>
    </w:lvl>
    <w:lvl w:ilvl="8" w:tplc="0410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4" w15:restartNumberingAfterBreak="0">
    <w:nsid w:val="75EE793A"/>
    <w:multiLevelType w:val="hybridMultilevel"/>
    <w:tmpl w:val="3AD2FD6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E4FE2"/>
    <w:multiLevelType w:val="multilevel"/>
    <w:tmpl w:val="30580E7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B22982"/>
    <w:multiLevelType w:val="hybridMultilevel"/>
    <w:tmpl w:val="E09C7EC8"/>
    <w:lvl w:ilvl="0" w:tplc="78163F0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2"/>
  </w:num>
  <w:num w:numId="5">
    <w:abstractNumId w:val="24"/>
  </w:num>
  <w:num w:numId="6">
    <w:abstractNumId w:val="5"/>
  </w:num>
  <w:num w:numId="7">
    <w:abstractNumId w:val="6"/>
  </w:num>
  <w:num w:numId="8">
    <w:abstractNumId w:val="4"/>
  </w:num>
  <w:num w:numId="9">
    <w:abstractNumId w:val="16"/>
  </w:num>
  <w:num w:numId="10">
    <w:abstractNumId w:val="19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9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25"/>
  </w:num>
  <w:num w:numId="22">
    <w:abstractNumId w:val="2"/>
  </w:num>
  <w:num w:numId="23">
    <w:abstractNumId w:val="7"/>
  </w:num>
  <w:num w:numId="24">
    <w:abstractNumId w:val="21"/>
  </w:num>
  <w:num w:numId="25">
    <w:abstractNumId w:val="23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60"/>
    <w:rsid w:val="00007A81"/>
    <w:rsid w:val="000136B0"/>
    <w:rsid w:val="000438BA"/>
    <w:rsid w:val="00053BEB"/>
    <w:rsid w:val="00056E21"/>
    <w:rsid w:val="00057B10"/>
    <w:rsid w:val="000861B2"/>
    <w:rsid w:val="00094239"/>
    <w:rsid w:val="00097E5D"/>
    <w:rsid w:val="000A708B"/>
    <w:rsid w:val="000A7D19"/>
    <w:rsid w:val="000E027F"/>
    <w:rsid w:val="000E3EAB"/>
    <w:rsid w:val="000F4EEA"/>
    <w:rsid w:val="000F6A5A"/>
    <w:rsid w:val="00106CBE"/>
    <w:rsid w:val="001127EF"/>
    <w:rsid w:val="00114215"/>
    <w:rsid w:val="00123406"/>
    <w:rsid w:val="00124575"/>
    <w:rsid w:val="00134522"/>
    <w:rsid w:val="00141137"/>
    <w:rsid w:val="0015096F"/>
    <w:rsid w:val="001516C1"/>
    <w:rsid w:val="001766AF"/>
    <w:rsid w:val="0018135E"/>
    <w:rsid w:val="00193EC9"/>
    <w:rsid w:val="001A7960"/>
    <w:rsid w:val="001B2F18"/>
    <w:rsid w:val="001D7763"/>
    <w:rsid w:val="001E24D5"/>
    <w:rsid w:val="001E5AA0"/>
    <w:rsid w:val="001E69A0"/>
    <w:rsid w:val="001F3E4F"/>
    <w:rsid w:val="001F7B80"/>
    <w:rsid w:val="00207D1D"/>
    <w:rsid w:val="00217786"/>
    <w:rsid w:val="0023175F"/>
    <w:rsid w:val="00243A9B"/>
    <w:rsid w:val="00244BE2"/>
    <w:rsid w:val="00251226"/>
    <w:rsid w:val="00263B4E"/>
    <w:rsid w:val="00273574"/>
    <w:rsid w:val="00282502"/>
    <w:rsid w:val="00282B13"/>
    <w:rsid w:val="00284BAF"/>
    <w:rsid w:val="0028588F"/>
    <w:rsid w:val="00293C9A"/>
    <w:rsid w:val="00296D03"/>
    <w:rsid w:val="002B00AC"/>
    <w:rsid w:val="002B6FC9"/>
    <w:rsid w:val="002B7145"/>
    <w:rsid w:val="002C4096"/>
    <w:rsid w:val="002E7E21"/>
    <w:rsid w:val="002F0FC6"/>
    <w:rsid w:val="00305457"/>
    <w:rsid w:val="0030669D"/>
    <w:rsid w:val="003110AF"/>
    <w:rsid w:val="003246F5"/>
    <w:rsid w:val="00332CB1"/>
    <w:rsid w:val="00361547"/>
    <w:rsid w:val="00364E3A"/>
    <w:rsid w:val="003755A1"/>
    <w:rsid w:val="00385621"/>
    <w:rsid w:val="00395442"/>
    <w:rsid w:val="003C430D"/>
    <w:rsid w:val="003D1756"/>
    <w:rsid w:val="003D6A1A"/>
    <w:rsid w:val="003E72C6"/>
    <w:rsid w:val="003F7F53"/>
    <w:rsid w:val="004022BC"/>
    <w:rsid w:val="00403A3E"/>
    <w:rsid w:val="00405622"/>
    <w:rsid w:val="00412AF1"/>
    <w:rsid w:val="00416D4C"/>
    <w:rsid w:val="004251F3"/>
    <w:rsid w:val="00427661"/>
    <w:rsid w:val="00434349"/>
    <w:rsid w:val="004429EC"/>
    <w:rsid w:val="00445905"/>
    <w:rsid w:val="0047240F"/>
    <w:rsid w:val="004821B0"/>
    <w:rsid w:val="00482F0B"/>
    <w:rsid w:val="0049304B"/>
    <w:rsid w:val="004A02A6"/>
    <w:rsid w:val="004B7CC0"/>
    <w:rsid w:val="004D46F2"/>
    <w:rsid w:val="004D5B74"/>
    <w:rsid w:val="004E1740"/>
    <w:rsid w:val="0051385B"/>
    <w:rsid w:val="00523429"/>
    <w:rsid w:val="00525672"/>
    <w:rsid w:val="00527F89"/>
    <w:rsid w:val="00537D8F"/>
    <w:rsid w:val="00555592"/>
    <w:rsid w:val="00556B01"/>
    <w:rsid w:val="005636B2"/>
    <w:rsid w:val="00566BFF"/>
    <w:rsid w:val="00571B36"/>
    <w:rsid w:val="00580082"/>
    <w:rsid w:val="00584F90"/>
    <w:rsid w:val="005B22E8"/>
    <w:rsid w:val="005C0293"/>
    <w:rsid w:val="005C1EF5"/>
    <w:rsid w:val="005C3ECD"/>
    <w:rsid w:val="005C6FE0"/>
    <w:rsid w:val="005C7EBA"/>
    <w:rsid w:val="005D14F8"/>
    <w:rsid w:val="005E0F12"/>
    <w:rsid w:val="005E32BD"/>
    <w:rsid w:val="005E7D47"/>
    <w:rsid w:val="005F2F68"/>
    <w:rsid w:val="005F365D"/>
    <w:rsid w:val="00605D97"/>
    <w:rsid w:val="0063544F"/>
    <w:rsid w:val="00637D1E"/>
    <w:rsid w:val="006425F2"/>
    <w:rsid w:val="00647A55"/>
    <w:rsid w:val="006503B7"/>
    <w:rsid w:val="0065395D"/>
    <w:rsid w:val="00654F6F"/>
    <w:rsid w:val="00666A1C"/>
    <w:rsid w:val="0067092E"/>
    <w:rsid w:val="006855CD"/>
    <w:rsid w:val="00686CF4"/>
    <w:rsid w:val="006911F9"/>
    <w:rsid w:val="006916E8"/>
    <w:rsid w:val="00696D65"/>
    <w:rsid w:val="006B403C"/>
    <w:rsid w:val="006B6A29"/>
    <w:rsid w:val="006B6EAA"/>
    <w:rsid w:val="006C405B"/>
    <w:rsid w:val="006E1291"/>
    <w:rsid w:val="006E6C0F"/>
    <w:rsid w:val="006F74CA"/>
    <w:rsid w:val="007009F4"/>
    <w:rsid w:val="00701221"/>
    <w:rsid w:val="00702FF2"/>
    <w:rsid w:val="007042AC"/>
    <w:rsid w:val="00722BD2"/>
    <w:rsid w:val="00723A38"/>
    <w:rsid w:val="007279DC"/>
    <w:rsid w:val="00730C14"/>
    <w:rsid w:val="00766F0F"/>
    <w:rsid w:val="00782B21"/>
    <w:rsid w:val="00783C9B"/>
    <w:rsid w:val="00785E55"/>
    <w:rsid w:val="007902FF"/>
    <w:rsid w:val="00792A63"/>
    <w:rsid w:val="007C4E89"/>
    <w:rsid w:val="007D20D5"/>
    <w:rsid w:val="007D3CA5"/>
    <w:rsid w:val="007D6CF1"/>
    <w:rsid w:val="007E14F8"/>
    <w:rsid w:val="00807095"/>
    <w:rsid w:val="00847368"/>
    <w:rsid w:val="008537A8"/>
    <w:rsid w:val="00893C70"/>
    <w:rsid w:val="00894F8F"/>
    <w:rsid w:val="008A5D2A"/>
    <w:rsid w:val="008B032E"/>
    <w:rsid w:val="008B1F06"/>
    <w:rsid w:val="008C043A"/>
    <w:rsid w:val="008C38DC"/>
    <w:rsid w:val="008C5BAA"/>
    <w:rsid w:val="008D005C"/>
    <w:rsid w:val="008D47F0"/>
    <w:rsid w:val="008D5E79"/>
    <w:rsid w:val="008E16D3"/>
    <w:rsid w:val="008E2579"/>
    <w:rsid w:val="008E2EB3"/>
    <w:rsid w:val="008F1C18"/>
    <w:rsid w:val="0090118D"/>
    <w:rsid w:val="00914D5C"/>
    <w:rsid w:val="00920C0B"/>
    <w:rsid w:val="00923EE2"/>
    <w:rsid w:val="009307AD"/>
    <w:rsid w:val="0094690A"/>
    <w:rsid w:val="00962679"/>
    <w:rsid w:val="00980EF8"/>
    <w:rsid w:val="009826B3"/>
    <w:rsid w:val="00982C84"/>
    <w:rsid w:val="00996C39"/>
    <w:rsid w:val="009A4BB7"/>
    <w:rsid w:val="009A7058"/>
    <w:rsid w:val="009B0ABA"/>
    <w:rsid w:val="009B1B3C"/>
    <w:rsid w:val="009B274F"/>
    <w:rsid w:val="009B4817"/>
    <w:rsid w:val="009C3AE2"/>
    <w:rsid w:val="009E7BDF"/>
    <w:rsid w:val="009F3A23"/>
    <w:rsid w:val="009F4746"/>
    <w:rsid w:val="009F5EA7"/>
    <w:rsid w:val="00A00187"/>
    <w:rsid w:val="00A00A3C"/>
    <w:rsid w:val="00A0491D"/>
    <w:rsid w:val="00A04C44"/>
    <w:rsid w:val="00A22B90"/>
    <w:rsid w:val="00A3065C"/>
    <w:rsid w:val="00A321B2"/>
    <w:rsid w:val="00A35B72"/>
    <w:rsid w:val="00A42813"/>
    <w:rsid w:val="00A47C25"/>
    <w:rsid w:val="00A55E31"/>
    <w:rsid w:val="00A63D2B"/>
    <w:rsid w:val="00A73BF7"/>
    <w:rsid w:val="00A7728B"/>
    <w:rsid w:val="00A8764B"/>
    <w:rsid w:val="00A93D7E"/>
    <w:rsid w:val="00A95D7C"/>
    <w:rsid w:val="00A96885"/>
    <w:rsid w:val="00AA1B92"/>
    <w:rsid w:val="00AA3781"/>
    <w:rsid w:val="00AB156D"/>
    <w:rsid w:val="00AB752E"/>
    <w:rsid w:val="00AC09FA"/>
    <w:rsid w:val="00AC31DB"/>
    <w:rsid w:val="00AC449D"/>
    <w:rsid w:val="00AD0C10"/>
    <w:rsid w:val="00AF5EE4"/>
    <w:rsid w:val="00B07D1A"/>
    <w:rsid w:val="00B273DF"/>
    <w:rsid w:val="00B302FE"/>
    <w:rsid w:val="00B3662D"/>
    <w:rsid w:val="00B45B5E"/>
    <w:rsid w:val="00B5730D"/>
    <w:rsid w:val="00B7298A"/>
    <w:rsid w:val="00B8205C"/>
    <w:rsid w:val="00B82B2B"/>
    <w:rsid w:val="00B82F39"/>
    <w:rsid w:val="00BA0A56"/>
    <w:rsid w:val="00BA1136"/>
    <w:rsid w:val="00BA34BB"/>
    <w:rsid w:val="00BB2F9E"/>
    <w:rsid w:val="00BC46C2"/>
    <w:rsid w:val="00BD31D8"/>
    <w:rsid w:val="00BE3D4A"/>
    <w:rsid w:val="00BE47E5"/>
    <w:rsid w:val="00BF2DEE"/>
    <w:rsid w:val="00C03C68"/>
    <w:rsid w:val="00C03D8E"/>
    <w:rsid w:val="00C24047"/>
    <w:rsid w:val="00C24C7E"/>
    <w:rsid w:val="00C27C3A"/>
    <w:rsid w:val="00C41572"/>
    <w:rsid w:val="00C5318E"/>
    <w:rsid w:val="00C546E1"/>
    <w:rsid w:val="00C54EC8"/>
    <w:rsid w:val="00C645EF"/>
    <w:rsid w:val="00C83CCB"/>
    <w:rsid w:val="00C9133C"/>
    <w:rsid w:val="00C955CB"/>
    <w:rsid w:val="00CB0847"/>
    <w:rsid w:val="00CB1A8A"/>
    <w:rsid w:val="00CB65D8"/>
    <w:rsid w:val="00CB6F93"/>
    <w:rsid w:val="00CD222F"/>
    <w:rsid w:val="00CD596D"/>
    <w:rsid w:val="00CE1A3F"/>
    <w:rsid w:val="00CE3B99"/>
    <w:rsid w:val="00CF1398"/>
    <w:rsid w:val="00CF2536"/>
    <w:rsid w:val="00CF25FD"/>
    <w:rsid w:val="00CF3078"/>
    <w:rsid w:val="00D01C6C"/>
    <w:rsid w:val="00D131DA"/>
    <w:rsid w:val="00D1375B"/>
    <w:rsid w:val="00D2076F"/>
    <w:rsid w:val="00D308F6"/>
    <w:rsid w:val="00D34C18"/>
    <w:rsid w:val="00D4369A"/>
    <w:rsid w:val="00D53910"/>
    <w:rsid w:val="00D5758A"/>
    <w:rsid w:val="00D60D13"/>
    <w:rsid w:val="00D6325F"/>
    <w:rsid w:val="00D667C7"/>
    <w:rsid w:val="00D90D0E"/>
    <w:rsid w:val="00D90E05"/>
    <w:rsid w:val="00DA4420"/>
    <w:rsid w:val="00DB0623"/>
    <w:rsid w:val="00DC16CE"/>
    <w:rsid w:val="00DC6AA7"/>
    <w:rsid w:val="00DE1A40"/>
    <w:rsid w:val="00DE23C1"/>
    <w:rsid w:val="00DE3A9B"/>
    <w:rsid w:val="00DE52E5"/>
    <w:rsid w:val="00E039E7"/>
    <w:rsid w:val="00E26BF0"/>
    <w:rsid w:val="00E4374E"/>
    <w:rsid w:val="00E52E2F"/>
    <w:rsid w:val="00E560BF"/>
    <w:rsid w:val="00E6782D"/>
    <w:rsid w:val="00E72185"/>
    <w:rsid w:val="00EA25EE"/>
    <w:rsid w:val="00EB2DE0"/>
    <w:rsid w:val="00EB39F8"/>
    <w:rsid w:val="00EB71D0"/>
    <w:rsid w:val="00EB7ED5"/>
    <w:rsid w:val="00EC13C2"/>
    <w:rsid w:val="00EE30D2"/>
    <w:rsid w:val="00EE3CFB"/>
    <w:rsid w:val="00EE6099"/>
    <w:rsid w:val="00EE6A75"/>
    <w:rsid w:val="00EF169C"/>
    <w:rsid w:val="00F04489"/>
    <w:rsid w:val="00F045F0"/>
    <w:rsid w:val="00F319C0"/>
    <w:rsid w:val="00F41E19"/>
    <w:rsid w:val="00F57F2C"/>
    <w:rsid w:val="00F610E0"/>
    <w:rsid w:val="00F711D9"/>
    <w:rsid w:val="00F82CF2"/>
    <w:rsid w:val="00F90B60"/>
    <w:rsid w:val="00FC6CD0"/>
    <w:rsid w:val="00FE4A84"/>
    <w:rsid w:val="00FF41FF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CE179"/>
  <w15:docId w15:val="{86161A28-BA42-43D9-A8C4-8E1F3226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F4746"/>
  </w:style>
  <w:style w:type="paragraph" w:styleId="Titolo1">
    <w:name w:val="heading 1"/>
    <w:basedOn w:val="Normale"/>
    <w:next w:val="Normale"/>
    <w:qFormat/>
    <w:rsid w:val="00691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7298A"/>
    <w:pPr>
      <w:keepNext/>
      <w:tabs>
        <w:tab w:val="left" w:leader="dot" w:pos="3969"/>
        <w:tab w:val="left" w:pos="5812"/>
        <w:tab w:val="right" w:leader="dot" w:pos="9639"/>
      </w:tabs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2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7298A"/>
    <w:pPr>
      <w:tabs>
        <w:tab w:val="right" w:leader="dot" w:pos="9639"/>
      </w:tabs>
      <w:spacing w:after="120"/>
      <w:ind w:left="142" w:hanging="142"/>
      <w:jc w:val="both"/>
    </w:pPr>
    <w:rPr>
      <w:b/>
      <w:sz w:val="24"/>
    </w:rPr>
  </w:style>
  <w:style w:type="table" w:styleId="Grigliatabella">
    <w:name w:val="Table Grid"/>
    <w:basedOn w:val="Tabellanormale"/>
    <w:rsid w:val="00A3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B71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1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D01C6C"/>
  </w:style>
  <w:style w:type="character" w:styleId="Rimandonotaapidipagina">
    <w:name w:val="footnote reference"/>
    <w:basedOn w:val="Carpredefinitoparagrafo"/>
    <w:semiHidden/>
    <w:rsid w:val="00D01C6C"/>
    <w:rPr>
      <w:vertAlign w:val="superscript"/>
    </w:rPr>
  </w:style>
  <w:style w:type="paragraph" w:styleId="Intestazione">
    <w:name w:val="header"/>
    <w:basedOn w:val="Normale"/>
    <w:rsid w:val="00B273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7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4E3A"/>
  </w:style>
  <w:style w:type="character" w:styleId="Rimandocommento">
    <w:name w:val="annotation reference"/>
    <w:basedOn w:val="Carpredefinitoparagrafo"/>
    <w:rsid w:val="00AD0C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0C10"/>
  </w:style>
  <w:style w:type="character" w:customStyle="1" w:styleId="TestocommentoCarattere">
    <w:name w:val="Testo commento Carattere"/>
    <w:basedOn w:val="Carpredefinitoparagrafo"/>
    <w:link w:val="Testocommento"/>
    <w:rsid w:val="00AD0C10"/>
  </w:style>
  <w:style w:type="paragraph" w:styleId="Soggettocommento">
    <w:name w:val="annotation subject"/>
    <w:basedOn w:val="Testocommento"/>
    <w:next w:val="Testocommento"/>
    <w:link w:val="SoggettocommentoCarattere"/>
    <w:rsid w:val="00AD0C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0C10"/>
    <w:rPr>
      <w:b/>
      <w:bCs/>
    </w:rPr>
  </w:style>
  <w:style w:type="character" w:customStyle="1" w:styleId="searchhighlight">
    <w:name w:val="search_highlight"/>
    <w:basedOn w:val="Carpredefinitoparagrafo"/>
    <w:rsid w:val="00D60D13"/>
  </w:style>
  <w:style w:type="character" w:styleId="Collegamentoipertestuale">
    <w:name w:val="Hyperlink"/>
    <w:basedOn w:val="Carpredefinitoparagrafo"/>
    <w:rsid w:val="00D60D1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60D13"/>
    <w:rPr>
      <w:i/>
      <w:iCs/>
    </w:rPr>
  </w:style>
  <w:style w:type="paragraph" w:styleId="Paragrafoelenco">
    <w:name w:val="List Paragraph"/>
    <w:basedOn w:val="Normale"/>
    <w:uiPriority w:val="34"/>
    <w:qFormat/>
    <w:rsid w:val="00B3662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C449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8135E"/>
  </w:style>
  <w:style w:type="paragraph" w:styleId="Firma">
    <w:name w:val="Signature"/>
    <w:basedOn w:val="Normale"/>
    <w:link w:val="FirmaCarattere"/>
    <w:rsid w:val="004A02A6"/>
    <w:pPr>
      <w:suppressAutoHyphens/>
      <w:spacing w:after="160" w:line="252" w:lineRule="auto"/>
      <w:ind w:left="4536" w:right="907"/>
      <w:jc w:val="center"/>
    </w:pPr>
    <w:rPr>
      <w:rFonts w:ascii="Courier" w:eastAsia="SimSun" w:hAnsi="Courier" w:cs="Courier"/>
      <w:kern w:val="2"/>
      <w:lang w:eastAsia="zh-CN"/>
    </w:rPr>
  </w:style>
  <w:style w:type="character" w:customStyle="1" w:styleId="FirmaCarattere">
    <w:name w:val="Firma Carattere"/>
    <w:basedOn w:val="Carpredefinitoparagrafo"/>
    <w:link w:val="Firma"/>
    <w:rsid w:val="004A02A6"/>
    <w:rPr>
      <w:rFonts w:ascii="Courier" w:eastAsia="SimSun" w:hAnsi="Courier" w:cs="Courier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pavia@pec.provincia.p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C4BD-0738-4F29-ACEC-ACAE7F40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 SUI RISULTATI OTTENUTI</vt:lpstr>
    </vt:vector>
  </TitlesOfParts>
  <Company>Provincia di Bergamo</Company>
  <LinksUpToDate>false</LinksUpToDate>
  <CharactersWithSpaces>5764</CharactersWithSpaces>
  <SharedDoc>false</SharedDoc>
  <HLinks>
    <vt:vector size="12" baseType="variant">
      <vt:variant>
        <vt:i4>3604489</vt:i4>
      </vt:variant>
      <vt:variant>
        <vt:i4>3</vt:i4>
      </vt:variant>
      <vt:variant>
        <vt:i4>0</vt:i4>
      </vt:variant>
      <vt:variant>
        <vt:i4>5</vt:i4>
      </vt:variant>
      <vt:variant>
        <vt:lpwstr>mailto:segreteria.sviluppo@provincia.bergamo.it</vt:lpwstr>
      </vt:variant>
      <vt:variant>
        <vt:lpwstr/>
      </vt:variant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mailto:protocollo@pec.provincia.bergamo.it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SUI RISULTATI OTTENUTI</dc:title>
  <dc:creator>K_Agostinelli</dc:creator>
  <cp:lastModifiedBy>Gallina Cristina</cp:lastModifiedBy>
  <cp:revision>8</cp:revision>
  <cp:lastPrinted>2023-08-04T07:36:00Z</cp:lastPrinted>
  <dcterms:created xsi:type="dcterms:W3CDTF">2025-03-12T12:34:00Z</dcterms:created>
  <dcterms:modified xsi:type="dcterms:W3CDTF">2025-03-12T12:50:00Z</dcterms:modified>
</cp:coreProperties>
</file>