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D2742" w14:textId="77777777" w:rsidR="00C31C72" w:rsidRDefault="00C31C72" w:rsidP="00C31C72">
      <w:pPr>
        <w:pStyle w:val="western"/>
        <w:spacing w:after="0" w:line="240" w:lineRule="auto"/>
        <w:ind w:firstLine="0"/>
        <w:rPr>
          <w:b/>
          <w:bCs/>
          <w:sz w:val="22"/>
          <w:szCs w:val="22"/>
          <w:highlight w:val="yellow"/>
        </w:rPr>
      </w:pPr>
    </w:p>
    <w:p w14:paraId="6317D6AE" w14:textId="77777777" w:rsidR="00C31C72" w:rsidRPr="008F271C" w:rsidRDefault="00C31C72" w:rsidP="00C31C72">
      <w:pPr>
        <w:pStyle w:val="western"/>
        <w:spacing w:after="0" w:line="240" w:lineRule="auto"/>
        <w:ind w:firstLine="0"/>
        <w:rPr>
          <w:b/>
          <w:bCs/>
          <w:sz w:val="22"/>
          <w:szCs w:val="22"/>
          <w:highlight w:val="yellow"/>
        </w:rPr>
      </w:pPr>
    </w:p>
    <w:p w14:paraId="2493CAE5" w14:textId="77777777" w:rsidR="00C31C72" w:rsidRPr="008F271C" w:rsidRDefault="00C31C72" w:rsidP="00C31C72">
      <w:pPr>
        <w:spacing w:after="0"/>
        <w:jc w:val="center"/>
        <w:rPr>
          <w:rFonts w:ascii="Times New Roman" w:hAnsi="Times New Roman" w:cs="Times New Roman"/>
          <w:b/>
          <w:sz w:val="20"/>
          <w:szCs w:val="20"/>
        </w:rPr>
      </w:pPr>
      <w:r w:rsidRPr="008F271C">
        <w:rPr>
          <w:rFonts w:ascii="Times New Roman" w:hAnsi="Times New Roman" w:cs="Times New Roman"/>
          <w:b/>
          <w:sz w:val="20"/>
          <w:szCs w:val="20"/>
        </w:rPr>
        <w:t xml:space="preserve">Informativa sul trattamento dei dati personali ai sensi dell’art. 13 del Regolamento UE 2016/679 </w:t>
      </w:r>
    </w:p>
    <w:p w14:paraId="54DB8C6E" w14:textId="77777777" w:rsidR="00C31C72" w:rsidRPr="008F271C" w:rsidRDefault="00C31C72" w:rsidP="00C31C72">
      <w:pPr>
        <w:spacing w:after="0"/>
        <w:jc w:val="center"/>
        <w:rPr>
          <w:rFonts w:ascii="Times New Roman" w:hAnsi="Times New Roman" w:cs="Times New Roman"/>
          <w:b/>
          <w:sz w:val="20"/>
          <w:szCs w:val="20"/>
        </w:rPr>
      </w:pPr>
      <w:r w:rsidRPr="008F271C">
        <w:rPr>
          <w:rFonts w:ascii="Times New Roman" w:hAnsi="Times New Roman" w:cs="Times New Roman"/>
          <w:b/>
          <w:sz w:val="20"/>
          <w:szCs w:val="20"/>
        </w:rPr>
        <w:t>(Regolamento Generale sulla protezione dei dati)</w:t>
      </w:r>
    </w:p>
    <w:p w14:paraId="05A73E9E" w14:textId="77777777" w:rsidR="00C31C72" w:rsidRPr="008F271C" w:rsidRDefault="00C31C72" w:rsidP="00C31C72">
      <w:pPr>
        <w:spacing w:after="0"/>
        <w:jc w:val="center"/>
        <w:rPr>
          <w:rFonts w:ascii="Times New Roman" w:hAnsi="Times New Roman" w:cs="Times New Roman"/>
          <w:b/>
          <w:sz w:val="20"/>
          <w:szCs w:val="20"/>
          <w:highlight w:val="yellow"/>
        </w:rPr>
      </w:pPr>
    </w:p>
    <w:p w14:paraId="7C19E107" w14:textId="77777777" w:rsidR="00C31C72" w:rsidRPr="008F271C" w:rsidRDefault="00C31C72" w:rsidP="00C31C72">
      <w:pPr>
        <w:spacing w:after="0"/>
        <w:jc w:val="center"/>
        <w:rPr>
          <w:rFonts w:ascii="Times New Roman" w:hAnsi="Times New Roman" w:cs="Times New Roman"/>
          <w:b/>
          <w:sz w:val="20"/>
          <w:szCs w:val="20"/>
          <w:highlight w:val="yellow"/>
        </w:rPr>
      </w:pPr>
    </w:p>
    <w:p w14:paraId="07DABB23" w14:textId="77777777" w:rsidR="00C31C72" w:rsidRPr="008F271C" w:rsidRDefault="00C31C72" w:rsidP="00C31C72">
      <w:pPr>
        <w:autoSpaceDE w:val="0"/>
        <w:autoSpaceDN w:val="0"/>
        <w:adjustRightInd w:val="0"/>
        <w:spacing w:after="40"/>
        <w:jc w:val="both"/>
        <w:rPr>
          <w:rFonts w:ascii="Times New Roman" w:hAnsi="Times New Roman" w:cs="Times New Roman"/>
          <w:sz w:val="24"/>
          <w:szCs w:val="24"/>
        </w:rPr>
      </w:pPr>
      <w:r w:rsidRPr="008F271C">
        <w:rPr>
          <w:rFonts w:ascii="Times New Roman" w:hAnsi="Times New Roman" w:cs="Times New Roman"/>
          <w:sz w:val="24"/>
          <w:szCs w:val="24"/>
        </w:rPr>
        <w:t xml:space="preserve">Ai sensi del D.L.gs. n. 196/03 e </w:t>
      </w:r>
      <w:proofErr w:type="spellStart"/>
      <w:r w:rsidRPr="008F271C">
        <w:rPr>
          <w:rFonts w:ascii="Times New Roman" w:hAnsi="Times New Roman" w:cs="Times New Roman"/>
          <w:sz w:val="24"/>
          <w:szCs w:val="24"/>
        </w:rPr>
        <w:t>s.m.i.</w:t>
      </w:r>
      <w:proofErr w:type="spellEnd"/>
      <w:r w:rsidRPr="008F271C">
        <w:rPr>
          <w:rFonts w:ascii="Times New Roman" w:hAnsi="Times New Roman" w:cs="Times New Roman"/>
          <w:sz w:val="24"/>
          <w:szCs w:val="24"/>
        </w:rPr>
        <w:t xml:space="preserve">  “Codice in materia di protezione dei dati personali”, i dati acquisiti in esecuzione della presente Integrazione del Bando Dote Impresa saranno utilizzati esclusivamente per le finalità relative al procedimento amministrativo per il quale essi vengono comunicati, secondo le modalità previste dalle leggi e dai regolamenti vigenti. Ai sensi dello stesso codice si informa che tutti i dati personali che verranno trasmessi a Regione Lombardia tramite interoperabilità saranno trattati esclusivamente per le finalità del presente Bando.</w:t>
      </w:r>
    </w:p>
    <w:p w14:paraId="6D49EF46" w14:textId="77777777" w:rsidR="00C31C72" w:rsidRPr="008F271C" w:rsidRDefault="00C31C72" w:rsidP="00C31C72">
      <w:pPr>
        <w:autoSpaceDE w:val="0"/>
        <w:autoSpaceDN w:val="0"/>
        <w:adjustRightInd w:val="0"/>
        <w:spacing w:after="40"/>
        <w:jc w:val="both"/>
        <w:rPr>
          <w:rFonts w:ascii="Times New Roman" w:hAnsi="Times New Roman" w:cs="Times New Roman"/>
          <w:sz w:val="24"/>
          <w:szCs w:val="24"/>
        </w:rPr>
      </w:pPr>
      <w:r w:rsidRPr="008F271C">
        <w:rPr>
          <w:rFonts w:ascii="Times New Roman" w:hAnsi="Times New Roman" w:cs="Times New Roman"/>
          <w:sz w:val="24"/>
          <w:szCs w:val="24"/>
        </w:rPr>
        <w:t>I dati acquisiti in esecuzione del presente Bando verranno trattati con modalità manuale e informatica. Il conferimento dei dati è obbligatorio ai fini dello svolgimento delle istruttorie per l’erogazione dei contributi previsti nel presente Bando pena la decadenza del diritto al beneficio.</w:t>
      </w:r>
    </w:p>
    <w:p w14:paraId="486D4E29" w14:textId="77777777" w:rsidR="00C31C72" w:rsidRPr="008F271C" w:rsidRDefault="00C31C72" w:rsidP="00C31C72">
      <w:pPr>
        <w:autoSpaceDE w:val="0"/>
        <w:autoSpaceDN w:val="0"/>
        <w:adjustRightInd w:val="0"/>
        <w:spacing w:after="40"/>
        <w:jc w:val="both"/>
        <w:rPr>
          <w:rFonts w:ascii="Times New Roman" w:hAnsi="Times New Roman" w:cs="Times New Roman"/>
          <w:sz w:val="24"/>
          <w:szCs w:val="24"/>
        </w:rPr>
      </w:pPr>
      <w:r w:rsidRPr="008F271C">
        <w:rPr>
          <w:rFonts w:ascii="Times New Roman" w:hAnsi="Times New Roman" w:cs="Times New Roman"/>
          <w:sz w:val="24"/>
          <w:szCs w:val="24"/>
        </w:rPr>
        <w:t xml:space="preserve">Il titolare del trattamento dei dati è la Provincia di Pavia, con sede in Pavia, Piazza Italia, 2. </w:t>
      </w:r>
    </w:p>
    <w:p w14:paraId="245C4CF1" w14:textId="77777777" w:rsidR="00C31C72" w:rsidRPr="008F271C" w:rsidRDefault="00C31C72" w:rsidP="00C31C72">
      <w:pPr>
        <w:spacing w:after="0"/>
        <w:jc w:val="both"/>
        <w:rPr>
          <w:rFonts w:ascii="Times New Roman" w:hAnsi="Times New Roman" w:cs="Times New Roman"/>
          <w:sz w:val="24"/>
          <w:szCs w:val="24"/>
        </w:rPr>
      </w:pPr>
      <w:r w:rsidRPr="008F271C">
        <w:rPr>
          <w:rFonts w:ascii="Times New Roman" w:hAnsi="Times New Roman" w:cs="Times New Roman"/>
          <w:sz w:val="24"/>
          <w:szCs w:val="24"/>
        </w:rPr>
        <w:t>Il Responsabile del trattamento dei dati per la Provincia di Pavia, in quanto designato dal Titolare,</w:t>
      </w:r>
    </w:p>
    <w:p w14:paraId="04008F6C" w14:textId="77777777" w:rsidR="00C31C72" w:rsidRPr="008F271C" w:rsidRDefault="00C31C72" w:rsidP="00C31C72">
      <w:pPr>
        <w:spacing w:after="0"/>
        <w:jc w:val="both"/>
        <w:rPr>
          <w:rFonts w:ascii="Times New Roman" w:hAnsi="Times New Roman" w:cs="Times New Roman"/>
          <w:sz w:val="24"/>
          <w:szCs w:val="24"/>
        </w:rPr>
      </w:pPr>
      <w:r w:rsidRPr="008F271C">
        <w:rPr>
          <w:rFonts w:ascii="Times New Roman" w:hAnsi="Times New Roman" w:cs="Times New Roman"/>
          <w:sz w:val="24"/>
          <w:szCs w:val="24"/>
        </w:rPr>
        <w:t xml:space="preserve">è il Dirigente del Settore Elisabetta Pozzi, telefono 0382/597608, email </w:t>
      </w:r>
      <w:hyperlink r:id="rId4" w:history="1">
        <w:r w:rsidRPr="008F271C">
          <w:rPr>
            <w:rFonts w:ascii="Times New Roman" w:hAnsi="Times New Roman" w:cs="Times New Roman"/>
            <w:sz w:val="24"/>
            <w:szCs w:val="24"/>
          </w:rPr>
          <w:t>e.pozzi@provincia.pv.it</w:t>
        </w:r>
      </w:hyperlink>
      <w:r w:rsidRPr="008F271C">
        <w:rPr>
          <w:rFonts w:ascii="Times New Roman" w:hAnsi="Times New Roman" w:cs="Times New Roman"/>
          <w:sz w:val="24"/>
          <w:szCs w:val="24"/>
        </w:rPr>
        <w:t>,</w:t>
      </w:r>
    </w:p>
    <w:p w14:paraId="248ADBDB" w14:textId="77777777" w:rsidR="00C31C72" w:rsidRPr="008F271C" w:rsidRDefault="00C31C72" w:rsidP="00C31C72">
      <w:pPr>
        <w:spacing w:after="0"/>
        <w:jc w:val="both"/>
        <w:rPr>
          <w:rFonts w:ascii="Times New Roman" w:hAnsi="Times New Roman" w:cs="Times New Roman"/>
          <w:sz w:val="24"/>
          <w:szCs w:val="24"/>
        </w:rPr>
      </w:pPr>
      <w:proofErr w:type="spellStart"/>
      <w:r w:rsidRPr="008F271C">
        <w:rPr>
          <w:rFonts w:ascii="Times New Roman" w:hAnsi="Times New Roman" w:cs="Times New Roman"/>
          <w:sz w:val="24"/>
          <w:szCs w:val="24"/>
        </w:rPr>
        <w:t>pec</w:t>
      </w:r>
      <w:proofErr w:type="spellEnd"/>
      <w:r w:rsidRPr="008F271C">
        <w:rPr>
          <w:rFonts w:ascii="Times New Roman" w:hAnsi="Times New Roman" w:cs="Times New Roman"/>
          <w:sz w:val="24"/>
          <w:szCs w:val="24"/>
        </w:rPr>
        <w:t xml:space="preserve">: </w:t>
      </w:r>
      <w:hyperlink r:id="rId5" w:history="1">
        <w:r w:rsidRPr="008F271C">
          <w:rPr>
            <w:rFonts w:ascii="Times New Roman" w:hAnsi="Times New Roman" w:cs="Times New Roman"/>
            <w:sz w:val="24"/>
            <w:szCs w:val="24"/>
          </w:rPr>
          <w:t>provincia.pavia@pec.provincia.pv.it</w:t>
        </w:r>
      </w:hyperlink>
      <w:r w:rsidRPr="008F271C">
        <w:rPr>
          <w:rFonts w:ascii="Times New Roman" w:hAnsi="Times New Roman" w:cs="Times New Roman"/>
          <w:sz w:val="24"/>
          <w:szCs w:val="24"/>
        </w:rPr>
        <w:t>.</w:t>
      </w:r>
    </w:p>
    <w:p w14:paraId="7E212E2E" w14:textId="77777777" w:rsidR="00C31C72" w:rsidRPr="008F271C" w:rsidRDefault="00C31C72" w:rsidP="00C31C72">
      <w:pPr>
        <w:spacing w:after="0"/>
        <w:rPr>
          <w:rFonts w:ascii="Times New Roman" w:hAnsi="Times New Roman" w:cs="Times New Roman"/>
          <w:sz w:val="24"/>
          <w:szCs w:val="24"/>
        </w:rPr>
      </w:pPr>
      <w:r w:rsidRPr="008F271C">
        <w:rPr>
          <w:rFonts w:ascii="Times New Roman" w:hAnsi="Times New Roman" w:cs="Times New Roman"/>
          <w:sz w:val="24"/>
          <w:szCs w:val="24"/>
        </w:rPr>
        <w:t>Il Responsabile della Protezione dei Dati Personali della Provincia di Pavia, in quanto designato</w:t>
      </w:r>
    </w:p>
    <w:p w14:paraId="59F5A1CE" w14:textId="77777777" w:rsidR="00C31C72" w:rsidRPr="008F271C" w:rsidRDefault="00C31C72" w:rsidP="00C31C72">
      <w:pPr>
        <w:spacing w:after="0"/>
        <w:rPr>
          <w:rFonts w:ascii="Times New Roman" w:hAnsi="Times New Roman" w:cs="Times New Roman"/>
          <w:sz w:val="24"/>
          <w:szCs w:val="24"/>
        </w:rPr>
      </w:pPr>
      <w:r w:rsidRPr="008F271C">
        <w:rPr>
          <w:rFonts w:ascii="Times New Roman" w:hAnsi="Times New Roman" w:cs="Times New Roman"/>
          <w:sz w:val="24"/>
          <w:szCs w:val="24"/>
        </w:rPr>
        <w:t>dal Titolare ai sensi dell’articolo 39 del Regolamento Generale sulla Protezione dei Dati e unico</w:t>
      </w:r>
    </w:p>
    <w:p w14:paraId="3F4D48DB" w14:textId="77777777" w:rsidR="00C31C72" w:rsidRPr="008F271C" w:rsidRDefault="00C31C72" w:rsidP="00C31C72">
      <w:pPr>
        <w:spacing w:after="0"/>
        <w:rPr>
          <w:rFonts w:ascii="Times New Roman" w:hAnsi="Times New Roman" w:cs="Times New Roman"/>
          <w:sz w:val="24"/>
          <w:szCs w:val="24"/>
        </w:rPr>
      </w:pPr>
      <w:r w:rsidRPr="008F271C">
        <w:rPr>
          <w:rFonts w:ascii="Times New Roman" w:hAnsi="Times New Roman" w:cs="Times New Roman"/>
          <w:sz w:val="24"/>
          <w:szCs w:val="24"/>
        </w:rPr>
        <w:t xml:space="preserve">per tutto l’Ente, è Si.Net </w:t>
      </w:r>
      <w:proofErr w:type="spellStart"/>
      <w:r w:rsidRPr="008F271C">
        <w:rPr>
          <w:rFonts w:ascii="Times New Roman" w:hAnsi="Times New Roman" w:cs="Times New Roman"/>
          <w:sz w:val="24"/>
          <w:szCs w:val="24"/>
        </w:rPr>
        <w:t>Srl</w:t>
      </w:r>
      <w:proofErr w:type="spellEnd"/>
      <w:r w:rsidRPr="008F271C">
        <w:rPr>
          <w:rFonts w:ascii="Times New Roman" w:hAnsi="Times New Roman" w:cs="Times New Roman"/>
          <w:sz w:val="24"/>
          <w:szCs w:val="24"/>
        </w:rPr>
        <w:t xml:space="preserve"> contattabile all’indirizzo </w:t>
      </w:r>
      <w:hyperlink r:id="rId6" w:history="1">
        <w:r w:rsidRPr="008F271C">
          <w:rPr>
            <w:rFonts w:ascii="Times New Roman" w:hAnsi="Times New Roman" w:cs="Times New Roman"/>
            <w:sz w:val="24"/>
            <w:szCs w:val="24"/>
          </w:rPr>
          <w:t>dpo@provincia.pv.it</w:t>
        </w:r>
      </w:hyperlink>
      <w:r w:rsidRPr="008F271C">
        <w:rPr>
          <w:rFonts w:ascii="Times New Roman" w:hAnsi="Times New Roman" w:cs="Times New Roman"/>
          <w:sz w:val="24"/>
          <w:szCs w:val="24"/>
        </w:rPr>
        <w:t>.</w:t>
      </w:r>
    </w:p>
    <w:p w14:paraId="12F0DE6A" w14:textId="77777777" w:rsidR="00C31C72" w:rsidRPr="008F271C" w:rsidRDefault="00C31C72" w:rsidP="00C31C72">
      <w:pPr>
        <w:autoSpaceDE w:val="0"/>
        <w:autoSpaceDN w:val="0"/>
        <w:adjustRightInd w:val="0"/>
        <w:spacing w:after="40"/>
        <w:jc w:val="both"/>
        <w:rPr>
          <w:rFonts w:ascii="Times New Roman" w:hAnsi="Times New Roman" w:cs="Times New Roman"/>
          <w:sz w:val="24"/>
          <w:szCs w:val="24"/>
        </w:rPr>
      </w:pPr>
      <w:r w:rsidRPr="008F271C">
        <w:rPr>
          <w:rFonts w:ascii="Times New Roman" w:hAnsi="Times New Roman" w:cs="Times New Roman"/>
          <w:sz w:val="24"/>
          <w:szCs w:val="24"/>
        </w:rPr>
        <w:t>Il Responsabile del trattamento dei dati per Regione Lombardia è il Direttore pro tempore della Direzione Generale Istruzione Formazione e Lavoro, Piazza Città di Lombardia 1 – 20124 Milano.</w:t>
      </w:r>
    </w:p>
    <w:p w14:paraId="3D914EB7" w14:textId="77777777" w:rsidR="00C31C72" w:rsidRPr="008F271C" w:rsidRDefault="00C31C72" w:rsidP="00C31C72">
      <w:pPr>
        <w:tabs>
          <w:tab w:val="left" w:pos="3960"/>
        </w:tabs>
        <w:spacing w:after="0"/>
        <w:ind w:right="-82"/>
        <w:jc w:val="center"/>
        <w:rPr>
          <w:rFonts w:ascii="Times New Roman" w:hAnsi="Times New Roman" w:cs="Times New Roman"/>
          <w:b/>
          <w:sz w:val="20"/>
          <w:szCs w:val="20"/>
        </w:rPr>
      </w:pPr>
    </w:p>
    <w:p w14:paraId="0A85A3E4" w14:textId="77777777" w:rsidR="00C31C72" w:rsidRPr="008F271C" w:rsidRDefault="00C31C72" w:rsidP="00C31C72">
      <w:pPr>
        <w:tabs>
          <w:tab w:val="left" w:pos="3960"/>
        </w:tabs>
        <w:ind w:right="-82"/>
        <w:jc w:val="center"/>
        <w:rPr>
          <w:rFonts w:ascii="Times New Roman" w:hAnsi="Times New Roman" w:cs="Times New Roman"/>
          <w:b/>
          <w:i/>
          <w:sz w:val="20"/>
          <w:szCs w:val="20"/>
        </w:rPr>
      </w:pPr>
      <w:r w:rsidRPr="008F271C">
        <w:rPr>
          <w:rFonts w:ascii="Times New Roman" w:hAnsi="Times New Roman" w:cs="Times New Roman"/>
          <w:b/>
          <w:i/>
          <w:sz w:val="20"/>
          <w:szCs w:val="20"/>
        </w:rPr>
        <w:t>Il Legale Rappresentante / Il Soggetto con potere di firma</w:t>
      </w:r>
    </w:p>
    <w:p w14:paraId="43ED1A66" w14:textId="77777777" w:rsidR="00C31C72" w:rsidRPr="008F271C" w:rsidRDefault="00C31C72" w:rsidP="00C31C72">
      <w:pPr>
        <w:tabs>
          <w:tab w:val="left" w:pos="3960"/>
        </w:tabs>
        <w:ind w:right="-82"/>
        <w:jc w:val="center"/>
        <w:rPr>
          <w:rFonts w:ascii="Times New Roman" w:hAnsi="Times New Roman" w:cs="Times New Roman"/>
          <w:i/>
          <w:sz w:val="18"/>
          <w:szCs w:val="18"/>
        </w:rPr>
      </w:pPr>
      <w:r w:rsidRPr="008F271C">
        <w:rPr>
          <w:rFonts w:ascii="Times New Roman" w:hAnsi="Times New Roman" w:cs="Times New Roman"/>
          <w:i/>
          <w:sz w:val="18"/>
          <w:szCs w:val="18"/>
        </w:rPr>
        <w:t xml:space="preserve">Documento firmato digitalmente ai sensi del TU 445/2000 e del </w:t>
      </w:r>
      <w:proofErr w:type="spellStart"/>
      <w:r w:rsidRPr="008F271C">
        <w:rPr>
          <w:rFonts w:ascii="Times New Roman" w:hAnsi="Times New Roman" w:cs="Times New Roman"/>
          <w:i/>
          <w:sz w:val="18"/>
          <w:szCs w:val="18"/>
        </w:rPr>
        <w:t>D.Lgs.</w:t>
      </w:r>
      <w:proofErr w:type="spellEnd"/>
      <w:r w:rsidRPr="008F271C">
        <w:rPr>
          <w:rFonts w:ascii="Times New Roman" w:hAnsi="Times New Roman" w:cs="Times New Roman"/>
          <w:i/>
          <w:sz w:val="18"/>
          <w:szCs w:val="18"/>
        </w:rPr>
        <w:t xml:space="preserve"> 82/2005 e rispettive norme collegate</w:t>
      </w:r>
    </w:p>
    <w:p w14:paraId="7A1A9A36" w14:textId="77777777" w:rsidR="00C31C72" w:rsidRPr="008F271C" w:rsidRDefault="00C31C72" w:rsidP="00C31C72">
      <w:pPr>
        <w:pStyle w:val="western"/>
        <w:spacing w:after="0" w:line="240" w:lineRule="auto"/>
        <w:jc w:val="center"/>
        <w:rPr>
          <w:b/>
          <w:bCs/>
          <w:sz w:val="22"/>
          <w:szCs w:val="22"/>
          <w:highlight w:val="yellow"/>
        </w:rPr>
      </w:pPr>
    </w:p>
    <w:p w14:paraId="699AFDAE" w14:textId="77777777" w:rsidR="00C31C72" w:rsidRDefault="00C31C72" w:rsidP="00C31C72">
      <w:pPr>
        <w:pStyle w:val="western"/>
        <w:spacing w:after="0" w:line="240" w:lineRule="auto"/>
        <w:ind w:firstLine="0"/>
        <w:rPr>
          <w:rFonts w:ascii="Arial" w:hAnsi="Arial" w:cs="Arial"/>
          <w:b/>
          <w:bCs/>
          <w:sz w:val="22"/>
          <w:szCs w:val="22"/>
          <w:highlight w:val="yellow"/>
        </w:rPr>
      </w:pPr>
    </w:p>
    <w:p w14:paraId="7A02E3FC" w14:textId="77777777" w:rsidR="00C31C72" w:rsidRDefault="00C31C72" w:rsidP="00C31C72"/>
    <w:p w14:paraId="5821D9FB" w14:textId="77777777" w:rsidR="00A0091B" w:rsidRDefault="00A0091B">
      <w:bookmarkStart w:id="0" w:name="_GoBack"/>
      <w:bookmarkEnd w:id="0"/>
    </w:p>
    <w:sectPr w:rsidR="00A0091B" w:rsidSect="00606BD5">
      <w:footerReference w:type="default" r:id="rId7"/>
      <w:pgSz w:w="11906" w:h="16838"/>
      <w:pgMar w:top="284" w:right="1134" w:bottom="1135"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4871032"/>
      <w:docPartObj>
        <w:docPartGallery w:val="Page Numbers (Bottom of Page)"/>
        <w:docPartUnique/>
      </w:docPartObj>
    </w:sdtPr>
    <w:sdtEndPr>
      <w:rPr>
        <w:sz w:val="18"/>
        <w:szCs w:val="18"/>
      </w:rPr>
    </w:sdtEndPr>
    <w:sdtContent>
      <w:p w14:paraId="5BF12A57" w14:textId="77777777" w:rsidR="007F5663" w:rsidRPr="009D0FF2" w:rsidRDefault="00C31C72">
        <w:pPr>
          <w:pStyle w:val="Pidipagina"/>
          <w:jc w:val="right"/>
          <w:rPr>
            <w:sz w:val="18"/>
            <w:szCs w:val="18"/>
          </w:rPr>
        </w:pPr>
        <w:r w:rsidRPr="009D0FF2">
          <w:rPr>
            <w:sz w:val="18"/>
            <w:szCs w:val="18"/>
          </w:rPr>
          <w:fldChar w:fldCharType="begin"/>
        </w:r>
        <w:r w:rsidRPr="009D0FF2">
          <w:rPr>
            <w:sz w:val="18"/>
            <w:szCs w:val="18"/>
          </w:rPr>
          <w:instrText>PAGE   \* MERGEFORMAT</w:instrText>
        </w:r>
        <w:r w:rsidRPr="009D0FF2">
          <w:rPr>
            <w:sz w:val="18"/>
            <w:szCs w:val="18"/>
          </w:rPr>
          <w:fldChar w:fldCharType="separate"/>
        </w:r>
        <w:r>
          <w:rPr>
            <w:noProof/>
            <w:sz w:val="18"/>
            <w:szCs w:val="18"/>
          </w:rPr>
          <w:t>1</w:t>
        </w:r>
        <w:r w:rsidRPr="009D0FF2">
          <w:rPr>
            <w:sz w:val="18"/>
            <w:szCs w:val="18"/>
          </w:rPr>
          <w:fldChar w:fldCharType="end"/>
        </w:r>
      </w:p>
    </w:sdtContent>
  </w:sdt>
  <w:p w14:paraId="4DF225BE" w14:textId="77777777" w:rsidR="007F5663" w:rsidRDefault="00C31C72">
    <w:pPr>
      <w:pStyle w:val="Pidipa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2B"/>
    <w:rsid w:val="00A0091B"/>
    <w:rsid w:val="00B3102B"/>
    <w:rsid w:val="00C31C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A3CE3-04F2-4311-A182-4417FBE36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31C7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C31C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1C72"/>
  </w:style>
  <w:style w:type="paragraph" w:customStyle="1" w:styleId="western">
    <w:name w:val="western"/>
    <w:basedOn w:val="Normale"/>
    <w:uiPriority w:val="99"/>
    <w:rsid w:val="00C31C72"/>
    <w:pPr>
      <w:suppressAutoHyphens/>
      <w:spacing w:before="100" w:beforeAutospacing="1" w:after="238" w:line="238" w:lineRule="atLeast"/>
      <w:ind w:firstLine="363"/>
      <w:jc w:val="both"/>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po@provincia.pv.it" TargetMode="External"/><Relationship Id="rId5" Type="http://schemas.openxmlformats.org/officeDocument/2006/relationships/hyperlink" Target="mailto:provincia.pavia@pec.provincia.pv.it" TargetMode="External"/><Relationship Id="rId4" Type="http://schemas.openxmlformats.org/officeDocument/2006/relationships/hyperlink" Target="mailto:e.pozzi@provincia.pv.it"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Berto</dc:creator>
  <cp:keywords/>
  <dc:description/>
  <cp:lastModifiedBy>Elisabetta Berto</cp:lastModifiedBy>
  <cp:revision>2</cp:revision>
  <dcterms:created xsi:type="dcterms:W3CDTF">2023-05-09T09:32:00Z</dcterms:created>
  <dcterms:modified xsi:type="dcterms:W3CDTF">2023-05-09T09:32:00Z</dcterms:modified>
</cp:coreProperties>
</file>